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FE" w:rsidRDefault="00A17106" w:rsidP="00F678D8">
      <w:pPr>
        <w:rPr>
          <w:rFonts w:ascii="Arial" w:hAnsi="Arial"/>
          <w:b/>
          <w:sz w:val="28"/>
        </w:rPr>
      </w:pPr>
      <w:r>
        <w:rPr>
          <w:noProof/>
        </w:rPr>
        <w:drawing>
          <wp:anchor distT="0" distB="0" distL="114300" distR="114300" simplePos="0" relativeHeight="251657728" behindDoc="0" locked="0" layoutInCell="1" allowOverlap="1">
            <wp:simplePos x="0" y="0"/>
            <wp:positionH relativeFrom="column">
              <wp:posOffset>-171450</wp:posOffset>
            </wp:positionH>
            <wp:positionV relativeFrom="paragraph">
              <wp:posOffset>-133350</wp:posOffset>
            </wp:positionV>
            <wp:extent cx="1666875" cy="866775"/>
            <wp:effectExtent l="19050" t="0" r="9525" b="0"/>
            <wp:wrapSquare wrapText="bothSides"/>
            <wp:docPr id="120" name="Picture 120" descr="Logo_B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Logo_BW jpg"/>
                    <pic:cNvPicPr>
                      <a:picLocks noChangeAspect="1" noChangeArrowheads="1"/>
                    </pic:cNvPicPr>
                  </pic:nvPicPr>
                  <pic:blipFill>
                    <a:blip r:embed="rId8" cstate="print"/>
                    <a:srcRect/>
                    <a:stretch>
                      <a:fillRect/>
                    </a:stretch>
                  </pic:blipFill>
                  <pic:spPr bwMode="auto">
                    <a:xfrm>
                      <a:off x="0" y="0"/>
                      <a:ext cx="1666875" cy="866775"/>
                    </a:xfrm>
                    <a:prstGeom prst="rect">
                      <a:avLst/>
                    </a:prstGeom>
                    <a:noFill/>
                    <a:ln w="9525">
                      <a:noFill/>
                      <a:miter lim="800000"/>
                      <a:headEnd/>
                      <a:tailEnd/>
                    </a:ln>
                  </pic:spPr>
                </pic:pic>
              </a:graphicData>
            </a:graphic>
          </wp:anchor>
        </w:drawing>
      </w:r>
      <w:r w:rsidR="00A34A38">
        <w:rPr>
          <w:rFonts w:ascii="Arial" w:hAnsi="Arial"/>
          <w:b/>
          <w:sz w:val="28"/>
        </w:rPr>
        <w:t xml:space="preserve">    </w:t>
      </w:r>
      <w:r w:rsidR="00740CEA">
        <w:rPr>
          <w:rFonts w:ascii="Arial" w:hAnsi="Arial"/>
          <w:b/>
          <w:sz w:val="28"/>
        </w:rPr>
        <w:t xml:space="preserve">FAMILY </w:t>
      </w:r>
      <w:r w:rsidR="008A2183">
        <w:rPr>
          <w:rFonts w:ascii="Arial" w:hAnsi="Arial"/>
          <w:b/>
          <w:sz w:val="28"/>
        </w:rPr>
        <w:t>C</w:t>
      </w:r>
      <w:r w:rsidR="00740CEA">
        <w:rPr>
          <w:rFonts w:ascii="Arial" w:hAnsi="Arial"/>
          <w:b/>
          <w:sz w:val="28"/>
        </w:rPr>
        <w:t>HILD CARE PROGRAM ASSESSMENT</w:t>
      </w:r>
    </w:p>
    <w:p w:rsidR="0033098F" w:rsidRPr="00B94580" w:rsidRDefault="0033098F" w:rsidP="00F678D8">
      <w:pPr>
        <w:rPr>
          <w:rFonts w:ascii="Arial" w:hAnsi="Arial"/>
          <w:b/>
          <w:i/>
          <w:sz w:val="16"/>
        </w:rPr>
      </w:pPr>
    </w:p>
    <w:p w:rsidR="0033098F" w:rsidRPr="0033098F" w:rsidRDefault="0033098F" w:rsidP="00F678D8">
      <w:pPr>
        <w:rPr>
          <w:rFonts w:ascii="Arial" w:hAnsi="Arial"/>
          <w:b/>
          <w:i/>
        </w:rPr>
      </w:pPr>
      <w:r w:rsidRPr="0033098F">
        <w:rPr>
          <w:rFonts w:ascii="Arial" w:hAnsi="Arial"/>
          <w:b/>
          <w:i/>
        </w:rPr>
        <w:t>ALL MATERIALS MUST BE ACCESSIBLE TO THE CHILDREN DAILY TO RECEIVE FULL COMPLIANCE</w:t>
      </w:r>
      <w:r>
        <w:rPr>
          <w:rFonts w:ascii="Arial" w:hAnsi="Arial"/>
          <w:b/>
          <w:i/>
        </w:rPr>
        <w:t>.</w:t>
      </w:r>
    </w:p>
    <w:tbl>
      <w:tblPr>
        <w:tblW w:w="0" w:type="auto"/>
        <w:tblLayout w:type="fixed"/>
        <w:tblLook w:val="0000"/>
      </w:tblPr>
      <w:tblGrid>
        <w:gridCol w:w="1458"/>
        <w:gridCol w:w="450"/>
        <w:gridCol w:w="270"/>
        <w:gridCol w:w="900"/>
        <w:gridCol w:w="990"/>
        <w:gridCol w:w="810"/>
        <w:gridCol w:w="1080"/>
        <w:gridCol w:w="450"/>
        <w:gridCol w:w="360"/>
        <w:gridCol w:w="630"/>
        <w:gridCol w:w="540"/>
        <w:gridCol w:w="450"/>
        <w:gridCol w:w="90"/>
        <w:gridCol w:w="360"/>
        <w:gridCol w:w="810"/>
        <w:gridCol w:w="450"/>
        <w:gridCol w:w="900"/>
      </w:tblGrid>
      <w:tr w:rsidR="00DC45C9" w:rsidRPr="00DC45C9" w:rsidTr="00733EB9">
        <w:trPr>
          <w:cantSplit/>
          <w:trHeight w:val="345"/>
        </w:trPr>
        <w:tc>
          <w:tcPr>
            <w:tcW w:w="1908" w:type="dxa"/>
            <w:gridSpan w:val="2"/>
            <w:shd w:val="clear" w:color="auto" w:fill="auto"/>
          </w:tcPr>
          <w:p w:rsidR="00DC45C9" w:rsidRPr="00DC45C9" w:rsidRDefault="00DC45C9" w:rsidP="00790FDC">
            <w:pPr>
              <w:spacing w:before="60" w:after="60"/>
              <w:jc w:val="both"/>
              <w:rPr>
                <w:rFonts w:ascii="Arial" w:hAnsi="Arial"/>
              </w:rPr>
            </w:pPr>
            <w:r w:rsidRPr="00DC45C9">
              <w:rPr>
                <w:rFonts w:ascii="Arial" w:hAnsi="Arial"/>
              </w:rPr>
              <w:t xml:space="preserve">Name of </w:t>
            </w:r>
            <w:r w:rsidR="00740CEA">
              <w:rPr>
                <w:rFonts w:ascii="Arial" w:hAnsi="Arial"/>
              </w:rPr>
              <w:t>Provider</w:t>
            </w:r>
            <w:r>
              <w:rPr>
                <w:rFonts w:ascii="Arial" w:hAnsi="Arial"/>
              </w:rPr>
              <w:t>:</w:t>
            </w:r>
          </w:p>
        </w:tc>
        <w:bookmarkStart w:id="0" w:name="Text6"/>
        <w:tc>
          <w:tcPr>
            <w:tcW w:w="4500" w:type="dxa"/>
            <w:gridSpan w:val="6"/>
            <w:tcBorders>
              <w:bottom w:val="single" w:sz="8" w:space="0" w:color="000000"/>
            </w:tcBorders>
            <w:shd w:val="clear" w:color="auto" w:fill="auto"/>
          </w:tcPr>
          <w:p w:rsidR="00DC45C9" w:rsidRPr="00DC45C9" w:rsidRDefault="00811EEB" w:rsidP="00E66DFA">
            <w:pPr>
              <w:spacing w:before="60" w:after="60"/>
              <w:jc w:val="both"/>
              <w:rPr>
                <w:rFonts w:ascii="Arial" w:hAnsi="Arial"/>
              </w:rPr>
            </w:pPr>
            <w:r>
              <w:rPr>
                <w:rFonts w:ascii="Arial" w:hAnsi="Arial"/>
              </w:rPr>
              <w:fldChar w:fldCharType="begin">
                <w:ffData>
                  <w:name w:val="Text6"/>
                  <w:enabled/>
                  <w:calcOnExit w:val="0"/>
                  <w:textInput>
                    <w:maxLength w:val="70"/>
                  </w:textInput>
                </w:ffData>
              </w:fldChar>
            </w:r>
            <w:r w:rsidR="009C166C">
              <w:rPr>
                <w:rFonts w:ascii="Arial" w:hAnsi="Arial"/>
              </w:rPr>
              <w:instrText xml:space="preserve"> FORMTEXT </w:instrText>
            </w:r>
            <w:r>
              <w:rPr>
                <w:rFonts w:ascii="Arial" w:hAnsi="Arial"/>
              </w:rPr>
            </w:r>
            <w:r>
              <w:rPr>
                <w:rFonts w:ascii="Arial" w:hAnsi="Arial"/>
              </w:rPr>
              <w:fldChar w:fldCharType="separate"/>
            </w:r>
            <w:r w:rsidR="00E66DFA">
              <w:rPr>
                <w:rFonts w:ascii="Arial" w:hAnsi="Arial"/>
              </w:rPr>
              <w:t> </w:t>
            </w:r>
            <w:r w:rsidR="00E66DFA">
              <w:rPr>
                <w:rFonts w:ascii="Arial" w:hAnsi="Arial"/>
              </w:rPr>
              <w:t> </w:t>
            </w:r>
            <w:r w:rsidR="00E66DFA">
              <w:rPr>
                <w:rFonts w:ascii="Arial" w:hAnsi="Arial"/>
              </w:rPr>
              <w:t> </w:t>
            </w:r>
            <w:r w:rsidR="00E66DFA">
              <w:rPr>
                <w:rFonts w:ascii="Arial" w:hAnsi="Arial"/>
              </w:rPr>
              <w:t> </w:t>
            </w:r>
            <w:r w:rsidR="00E66DFA">
              <w:rPr>
                <w:rFonts w:ascii="Arial" w:hAnsi="Arial"/>
              </w:rPr>
              <w:t> </w:t>
            </w:r>
            <w:r>
              <w:rPr>
                <w:rFonts w:ascii="Arial" w:hAnsi="Arial"/>
              </w:rPr>
              <w:fldChar w:fldCharType="end"/>
            </w:r>
            <w:bookmarkEnd w:id="0"/>
          </w:p>
        </w:tc>
        <w:tc>
          <w:tcPr>
            <w:tcW w:w="2070" w:type="dxa"/>
            <w:gridSpan w:val="5"/>
          </w:tcPr>
          <w:p w:rsidR="00DC45C9" w:rsidRPr="00DC45C9" w:rsidRDefault="00DC45C9" w:rsidP="00790FDC">
            <w:pPr>
              <w:spacing w:before="60" w:after="60"/>
              <w:rPr>
                <w:rFonts w:ascii="Arial" w:hAnsi="Arial"/>
              </w:rPr>
            </w:pPr>
            <w:r w:rsidRPr="00DC45C9">
              <w:rPr>
                <w:rFonts w:ascii="Arial" w:hAnsi="Arial"/>
              </w:rPr>
              <w:t>Date of Assessment:</w:t>
            </w:r>
          </w:p>
        </w:tc>
        <w:tc>
          <w:tcPr>
            <w:tcW w:w="2520" w:type="dxa"/>
            <w:gridSpan w:val="4"/>
            <w:tcBorders>
              <w:bottom w:val="single" w:sz="8" w:space="0" w:color="000000"/>
            </w:tcBorders>
          </w:tcPr>
          <w:p w:rsidR="00DC45C9" w:rsidRPr="00DC45C9" w:rsidRDefault="00811EEB" w:rsidP="00E66DFA">
            <w:pPr>
              <w:spacing w:before="60" w:after="60"/>
              <w:rPr>
                <w:rFonts w:ascii="Arial" w:hAnsi="Arial"/>
              </w:rPr>
            </w:pPr>
            <w:r>
              <w:rPr>
                <w:rFonts w:ascii="Arial" w:hAnsi="Arial"/>
              </w:rPr>
              <w:fldChar w:fldCharType="begin">
                <w:ffData>
                  <w:name w:val="Text6"/>
                  <w:enabled/>
                  <w:calcOnExit w:val="0"/>
                  <w:textInput>
                    <w:maxLength w:val="35"/>
                  </w:textInput>
                </w:ffData>
              </w:fldChar>
            </w:r>
            <w:r w:rsidR="009C166C">
              <w:rPr>
                <w:rFonts w:ascii="Arial" w:hAnsi="Arial"/>
              </w:rPr>
              <w:instrText xml:space="preserve"> FORMTEXT </w:instrText>
            </w:r>
            <w:r>
              <w:rPr>
                <w:rFonts w:ascii="Arial" w:hAnsi="Arial"/>
              </w:rPr>
            </w:r>
            <w:r>
              <w:rPr>
                <w:rFonts w:ascii="Arial" w:hAnsi="Arial"/>
              </w:rPr>
              <w:fldChar w:fldCharType="separate"/>
            </w:r>
            <w:r w:rsidR="00E66DFA">
              <w:rPr>
                <w:rFonts w:ascii="Arial" w:hAnsi="Arial"/>
              </w:rPr>
              <w:t> </w:t>
            </w:r>
            <w:r w:rsidR="00E66DFA">
              <w:rPr>
                <w:rFonts w:ascii="Arial" w:hAnsi="Arial"/>
              </w:rPr>
              <w:t> </w:t>
            </w:r>
            <w:r w:rsidR="00E66DFA">
              <w:rPr>
                <w:rFonts w:ascii="Arial" w:hAnsi="Arial"/>
              </w:rPr>
              <w:t> </w:t>
            </w:r>
            <w:r w:rsidR="00E66DFA">
              <w:rPr>
                <w:rFonts w:ascii="Arial" w:hAnsi="Arial"/>
              </w:rPr>
              <w:t> </w:t>
            </w:r>
            <w:r w:rsidR="00E66DFA">
              <w:rPr>
                <w:rFonts w:ascii="Arial" w:hAnsi="Arial"/>
              </w:rPr>
              <w:t> </w:t>
            </w:r>
            <w:r>
              <w:rPr>
                <w:rFonts w:ascii="Arial" w:hAnsi="Arial"/>
              </w:rPr>
              <w:fldChar w:fldCharType="end"/>
            </w:r>
          </w:p>
        </w:tc>
      </w:tr>
      <w:tr w:rsidR="00DC45C9" w:rsidRPr="00DC45C9" w:rsidTr="009D7227">
        <w:trPr>
          <w:cantSplit/>
          <w:trHeight w:val="345"/>
        </w:trPr>
        <w:tc>
          <w:tcPr>
            <w:tcW w:w="1908" w:type="dxa"/>
            <w:gridSpan w:val="2"/>
            <w:shd w:val="clear" w:color="auto" w:fill="auto"/>
          </w:tcPr>
          <w:p w:rsidR="00DC45C9" w:rsidRPr="00DC45C9" w:rsidRDefault="00DC45C9" w:rsidP="00790FDC">
            <w:pPr>
              <w:spacing w:before="60" w:after="60"/>
              <w:jc w:val="both"/>
              <w:rPr>
                <w:rFonts w:ascii="Arial" w:hAnsi="Arial"/>
              </w:rPr>
            </w:pPr>
            <w:r>
              <w:rPr>
                <w:rFonts w:ascii="Arial" w:hAnsi="Arial"/>
              </w:rPr>
              <w:t xml:space="preserve">Address:  </w:t>
            </w:r>
          </w:p>
        </w:tc>
        <w:tc>
          <w:tcPr>
            <w:tcW w:w="4500" w:type="dxa"/>
            <w:gridSpan w:val="6"/>
            <w:tcBorders>
              <w:top w:val="single" w:sz="8" w:space="0" w:color="000000"/>
              <w:bottom w:val="single" w:sz="8" w:space="0" w:color="000000"/>
            </w:tcBorders>
            <w:shd w:val="clear" w:color="auto" w:fill="auto"/>
          </w:tcPr>
          <w:p w:rsidR="00DC45C9" w:rsidRPr="00DC45C9" w:rsidRDefault="00811EEB" w:rsidP="00E66DFA">
            <w:pPr>
              <w:spacing w:before="60" w:after="60"/>
              <w:jc w:val="both"/>
              <w:rPr>
                <w:rFonts w:ascii="Arial" w:hAnsi="Arial"/>
              </w:rPr>
            </w:pPr>
            <w:r>
              <w:rPr>
                <w:rFonts w:ascii="Arial" w:hAnsi="Arial"/>
              </w:rPr>
              <w:fldChar w:fldCharType="begin">
                <w:ffData>
                  <w:name w:val=""/>
                  <w:enabled/>
                  <w:calcOnExit w:val="0"/>
                  <w:textInput>
                    <w:maxLength w:val="70"/>
                  </w:textInput>
                </w:ffData>
              </w:fldChar>
            </w:r>
            <w:r w:rsidR="009C166C">
              <w:rPr>
                <w:rFonts w:ascii="Arial" w:hAnsi="Arial"/>
              </w:rPr>
              <w:instrText xml:space="preserve"> FORMTEXT </w:instrText>
            </w:r>
            <w:r>
              <w:rPr>
                <w:rFonts w:ascii="Arial" w:hAnsi="Arial"/>
              </w:rPr>
            </w:r>
            <w:r>
              <w:rPr>
                <w:rFonts w:ascii="Arial" w:hAnsi="Arial"/>
              </w:rPr>
              <w:fldChar w:fldCharType="separate"/>
            </w:r>
            <w:r w:rsidR="00E66DFA">
              <w:rPr>
                <w:rFonts w:ascii="Arial" w:hAnsi="Arial"/>
              </w:rPr>
              <w:t> </w:t>
            </w:r>
            <w:r w:rsidR="00E66DFA">
              <w:rPr>
                <w:rFonts w:ascii="Arial" w:hAnsi="Arial"/>
              </w:rPr>
              <w:t> </w:t>
            </w:r>
            <w:r w:rsidR="00E66DFA">
              <w:rPr>
                <w:rFonts w:ascii="Arial" w:hAnsi="Arial"/>
              </w:rPr>
              <w:t> </w:t>
            </w:r>
            <w:r w:rsidR="00E66DFA">
              <w:rPr>
                <w:rFonts w:ascii="Arial" w:hAnsi="Arial"/>
              </w:rPr>
              <w:t> </w:t>
            </w:r>
            <w:r w:rsidR="00E66DFA">
              <w:rPr>
                <w:rFonts w:ascii="Arial" w:hAnsi="Arial"/>
              </w:rPr>
              <w:t> </w:t>
            </w:r>
            <w:r>
              <w:rPr>
                <w:rFonts w:ascii="Arial" w:hAnsi="Arial"/>
              </w:rPr>
              <w:fldChar w:fldCharType="end"/>
            </w:r>
          </w:p>
        </w:tc>
        <w:tc>
          <w:tcPr>
            <w:tcW w:w="990" w:type="dxa"/>
            <w:gridSpan w:val="2"/>
          </w:tcPr>
          <w:p w:rsidR="00DC45C9" w:rsidRPr="00DC45C9" w:rsidRDefault="00DC45C9" w:rsidP="00790FDC">
            <w:pPr>
              <w:spacing w:before="60" w:after="60"/>
              <w:jc w:val="both"/>
              <w:rPr>
                <w:rFonts w:ascii="Arial" w:hAnsi="Arial"/>
              </w:rPr>
            </w:pPr>
            <w:r w:rsidRPr="00DC45C9">
              <w:rPr>
                <w:rFonts w:ascii="Arial" w:hAnsi="Arial"/>
              </w:rPr>
              <w:t>Time In:</w:t>
            </w:r>
          </w:p>
        </w:tc>
        <w:tc>
          <w:tcPr>
            <w:tcW w:w="990" w:type="dxa"/>
            <w:gridSpan w:val="2"/>
            <w:tcBorders>
              <w:bottom w:val="single" w:sz="4" w:space="0" w:color="auto"/>
            </w:tcBorders>
          </w:tcPr>
          <w:p w:rsidR="00DC45C9" w:rsidRPr="00DC45C9" w:rsidRDefault="00811EEB" w:rsidP="00E66DFA">
            <w:pPr>
              <w:spacing w:before="60" w:after="60"/>
              <w:jc w:val="both"/>
              <w:rPr>
                <w:rFonts w:ascii="Arial" w:hAnsi="Arial"/>
              </w:rPr>
            </w:pPr>
            <w:r>
              <w:rPr>
                <w:rFonts w:ascii="Arial" w:hAnsi="Arial"/>
              </w:rPr>
              <w:fldChar w:fldCharType="begin">
                <w:ffData>
                  <w:name w:val="Text6"/>
                  <w:enabled/>
                  <w:calcOnExit w:val="0"/>
                  <w:textInput>
                    <w:maxLength w:val="35"/>
                  </w:textInput>
                </w:ffData>
              </w:fldChar>
            </w:r>
            <w:r w:rsidR="009C166C">
              <w:rPr>
                <w:rFonts w:ascii="Arial" w:hAnsi="Arial"/>
              </w:rPr>
              <w:instrText xml:space="preserve"> FORMTEXT </w:instrText>
            </w:r>
            <w:r>
              <w:rPr>
                <w:rFonts w:ascii="Arial" w:hAnsi="Arial"/>
              </w:rPr>
            </w:r>
            <w:r>
              <w:rPr>
                <w:rFonts w:ascii="Arial" w:hAnsi="Arial"/>
              </w:rPr>
              <w:fldChar w:fldCharType="separate"/>
            </w:r>
            <w:r w:rsidR="00E66DFA">
              <w:rPr>
                <w:rFonts w:ascii="Arial" w:hAnsi="Arial"/>
              </w:rPr>
              <w:t> </w:t>
            </w:r>
            <w:r w:rsidR="00E66DFA">
              <w:rPr>
                <w:rFonts w:ascii="Arial" w:hAnsi="Arial"/>
              </w:rPr>
              <w:t> </w:t>
            </w:r>
            <w:r w:rsidR="00E66DFA">
              <w:rPr>
                <w:rFonts w:ascii="Arial" w:hAnsi="Arial"/>
              </w:rPr>
              <w:t> </w:t>
            </w:r>
            <w:r w:rsidR="00E66DFA">
              <w:rPr>
                <w:rFonts w:ascii="Arial" w:hAnsi="Arial"/>
              </w:rPr>
              <w:t> </w:t>
            </w:r>
            <w:r w:rsidR="00E66DFA">
              <w:rPr>
                <w:rFonts w:ascii="Arial" w:hAnsi="Arial"/>
              </w:rPr>
              <w:t> </w:t>
            </w:r>
            <w:r>
              <w:rPr>
                <w:rFonts w:ascii="Arial" w:hAnsi="Arial"/>
              </w:rPr>
              <w:fldChar w:fldCharType="end"/>
            </w:r>
          </w:p>
        </w:tc>
        <w:tc>
          <w:tcPr>
            <w:tcW w:w="1260" w:type="dxa"/>
            <w:gridSpan w:val="3"/>
            <w:tcBorders>
              <w:top w:val="single" w:sz="8" w:space="0" w:color="000000"/>
            </w:tcBorders>
          </w:tcPr>
          <w:p w:rsidR="00DC45C9" w:rsidRPr="00DC45C9" w:rsidRDefault="00DC45C9" w:rsidP="00790FDC">
            <w:pPr>
              <w:spacing w:before="60" w:after="60"/>
              <w:jc w:val="both"/>
              <w:rPr>
                <w:rFonts w:ascii="Arial" w:hAnsi="Arial"/>
              </w:rPr>
            </w:pPr>
            <w:r w:rsidRPr="00DC45C9">
              <w:rPr>
                <w:rFonts w:ascii="Arial" w:hAnsi="Arial"/>
              </w:rPr>
              <w:t>Time Out:</w:t>
            </w:r>
          </w:p>
        </w:tc>
        <w:tc>
          <w:tcPr>
            <w:tcW w:w="1350" w:type="dxa"/>
            <w:gridSpan w:val="2"/>
            <w:tcBorders>
              <w:bottom w:val="single" w:sz="4" w:space="0" w:color="auto"/>
            </w:tcBorders>
          </w:tcPr>
          <w:p w:rsidR="00DC45C9" w:rsidRPr="00DC45C9" w:rsidRDefault="00811EEB" w:rsidP="00790FDC">
            <w:pPr>
              <w:spacing w:before="60" w:after="60"/>
              <w:jc w:val="both"/>
              <w:rPr>
                <w:rFonts w:ascii="Arial" w:hAnsi="Arial"/>
              </w:rPr>
            </w:pPr>
            <w:r>
              <w:rPr>
                <w:rFonts w:ascii="Arial" w:hAnsi="Arial"/>
              </w:rPr>
              <w:fldChar w:fldCharType="begin">
                <w:ffData>
                  <w:name w:val="Text6"/>
                  <w:enabled/>
                  <w:calcOnExit w:val="0"/>
                  <w:textInput>
                    <w:maxLength w:val="35"/>
                  </w:textInput>
                </w:ffData>
              </w:fldChar>
            </w:r>
            <w:r w:rsidR="009C166C">
              <w:rPr>
                <w:rFonts w:ascii="Arial" w:hAnsi="Arial"/>
              </w:rPr>
              <w:instrText xml:space="preserve"> FORMTEXT </w:instrText>
            </w:r>
            <w:r>
              <w:rPr>
                <w:rFonts w:ascii="Arial" w:hAnsi="Arial"/>
              </w:rPr>
            </w:r>
            <w:r>
              <w:rPr>
                <w:rFonts w:ascii="Arial" w:hAnsi="Arial"/>
              </w:rPr>
              <w:fldChar w:fldCharType="separate"/>
            </w:r>
            <w:r w:rsidR="009C166C">
              <w:rPr>
                <w:rFonts w:ascii="Arial" w:hAnsi="Arial"/>
                <w:noProof/>
              </w:rPr>
              <w:t> </w:t>
            </w:r>
            <w:r w:rsidR="009C166C">
              <w:rPr>
                <w:rFonts w:ascii="Arial" w:hAnsi="Arial"/>
                <w:noProof/>
              </w:rPr>
              <w:t> </w:t>
            </w:r>
            <w:r w:rsidR="009C166C">
              <w:rPr>
                <w:rFonts w:ascii="Arial" w:hAnsi="Arial"/>
                <w:noProof/>
              </w:rPr>
              <w:t> </w:t>
            </w:r>
            <w:r w:rsidR="009C166C">
              <w:rPr>
                <w:rFonts w:ascii="Arial" w:hAnsi="Arial"/>
                <w:noProof/>
              </w:rPr>
              <w:t> </w:t>
            </w:r>
            <w:r w:rsidR="009C166C">
              <w:rPr>
                <w:rFonts w:ascii="Arial" w:hAnsi="Arial"/>
                <w:noProof/>
              </w:rPr>
              <w:t> </w:t>
            </w:r>
            <w:r>
              <w:rPr>
                <w:rFonts w:ascii="Arial" w:hAnsi="Arial"/>
              </w:rPr>
              <w:fldChar w:fldCharType="end"/>
            </w:r>
          </w:p>
        </w:tc>
      </w:tr>
      <w:tr w:rsidR="00740CEA" w:rsidRPr="00DC45C9" w:rsidTr="009D7227">
        <w:trPr>
          <w:cantSplit/>
          <w:trHeight w:val="345"/>
        </w:trPr>
        <w:tc>
          <w:tcPr>
            <w:tcW w:w="1908" w:type="dxa"/>
            <w:gridSpan w:val="2"/>
            <w:shd w:val="clear" w:color="auto" w:fill="auto"/>
          </w:tcPr>
          <w:p w:rsidR="00740CEA" w:rsidRPr="00DC45C9" w:rsidRDefault="00740CEA" w:rsidP="00790FDC">
            <w:pPr>
              <w:spacing w:before="60" w:after="60"/>
              <w:rPr>
                <w:rFonts w:ascii="Arial" w:hAnsi="Arial"/>
              </w:rPr>
            </w:pPr>
            <w:r>
              <w:rPr>
                <w:rFonts w:ascii="Arial" w:hAnsi="Arial"/>
              </w:rPr>
              <w:t xml:space="preserve">Telephone:  </w:t>
            </w:r>
          </w:p>
        </w:tc>
        <w:tc>
          <w:tcPr>
            <w:tcW w:w="1170" w:type="dxa"/>
            <w:gridSpan w:val="2"/>
            <w:tcBorders>
              <w:top w:val="single" w:sz="8" w:space="0" w:color="000000"/>
              <w:bottom w:val="single" w:sz="8" w:space="0" w:color="000000"/>
            </w:tcBorders>
            <w:shd w:val="clear" w:color="auto" w:fill="auto"/>
          </w:tcPr>
          <w:p w:rsidR="00740CEA" w:rsidRPr="00DC45C9" w:rsidRDefault="00811EEB" w:rsidP="00790FDC">
            <w:pPr>
              <w:spacing w:before="60" w:after="60"/>
              <w:rPr>
                <w:rFonts w:ascii="Arial" w:hAnsi="Arial"/>
              </w:rPr>
            </w:pPr>
            <w:r>
              <w:rPr>
                <w:rFonts w:ascii="Arial" w:hAnsi="Arial"/>
              </w:rPr>
              <w:fldChar w:fldCharType="begin">
                <w:ffData>
                  <w:name w:val="Text6"/>
                  <w:enabled/>
                  <w:calcOnExit w:val="0"/>
                  <w:textInput>
                    <w:maxLength w:val="35"/>
                  </w:textInput>
                </w:ffData>
              </w:fldChar>
            </w:r>
            <w:r w:rsidR="009C166C">
              <w:rPr>
                <w:rFonts w:ascii="Arial" w:hAnsi="Arial"/>
              </w:rPr>
              <w:instrText xml:space="preserve"> FORMTEXT </w:instrText>
            </w:r>
            <w:r>
              <w:rPr>
                <w:rFonts w:ascii="Arial" w:hAnsi="Arial"/>
              </w:rPr>
            </w:r>
            <w:r>
              <w:rPr>
                <w:rFonts w:ascii="Arial" w:hAnsi="Arial"/>
              </w:rPr>
              <w:fldChar w:fldCharType="separate"/>
            </w:r>
            <w:r w:rsidR="009C166C">
              <w:rPr>
                <w:rFonts w:ascii="Arial" w:hAnsi="Arial"/>
                <w:noProof/>
              </w:rPr>
              <w:t> </w:t>
            </w:r>
            <w:r w:rsidR="009C166C">
              <w:rPr>
                <w:rFonts w:ascii="Arial" w:hAnsi="Arial"/>
                <w:noProof/>
              </w:rPr>
              <w:t> </w:t>
            </w:r>
            <w:r w:rsidR="009C166C">
              <w:rPr>
                <w:rFonts w:ascii="Arial" w:hAnsi="Arial"/>
                <w:noProof/>
              </w:rPr>
              <w:t> </w:t>
            </w:r>
            <w:r w:rsidR="009C166C">
              <w:rPr>
                <w:rFonts w:ascii="Arial" w:hAnsi="Arial"/>
                <w:noProof/>
              </w:rPr>
              <w:t> </w:t>
            </w:r>
            <w:r w:rsidR="009C166C">
              <w:rPr>
                <w:rFonts w:ascii="Arial" w:hAnsi="Arial"/>
                <w:noProof/>
              </w:rPr>
              <w:t> </w:t>
            </w:r>
            <w:r>
              <w:rPr>
                <w:rFonts w:ascii="Arial" w:hAnsi="Arial"/>
              </w:rPr>
              <w:fldChar w:fldCharType="end"/>
            </w:r>
          </w:p>
        </w:tc>
        <w:tc>
          <w:tcPr>
            <w:tcW w:w="3330" w:type="dxa"/>
            <w:gridSpan w:val="4"/>
            <w:shd w:val="clear" w:color="auto" w:fill="auto"/>
          </w:tcPr>
          <w:p w:rsidR="00740CEA" w:rsidRPr="00DC45C9" w:rsidRDefault="00740CEA" w:rsidP="00790FDC">
            <w:pPr>
              <w:spacing w:before="60" w:after="60"/>
              <w:rPr>
                <w:rFonts w:ascii="Arial" w:hAnsi="Arial"/>
              </w:rPr>
            </w:pPr>
            <w:r w:rsidRPr="00DC45C9">
              <w:rPr>
                <w:rFonts w:ascii="Arial" w:hAnsi="Arial"/>
              </w:rPr>
              <w:t>Research Based Curriculum:</w:t>
            </w:r>
          </w:p>
        </w:tc>
        <w:tc>
          <w:tcPr>
            <w:tcW w:w="4590" w:type="dxa"/>
            <w:gridSpan w:val="9"/>
            <w:tcBorders>
              <w:bottom w:val="single" w:sz="4" w:space="0" w:color="auto"/>
            </w:tcBorders>
            <w:shd w:val="clear" w:color="auto" w:fill="auto"/>
          </w:tcPr>
          <w:p w:rsidR="00740CEA" w:rsidRPr="00DC45C9" w:rsidRDefault="00811EEB" w:rsidP="00E66DFA">
            <w:pPr>
              <w:spacing w:before="60" w:after="60"/>
              <w:rPr>
                <w:rFonts w:ascii="Arial" w:hAnsi="Arial"/>
              </w:rPr>
            </w:pPr>
            <w:r>
              <w:rPr>
                <w:rFonts w:ascii="Arial" w:hAnsi="Arial"/>
              </w:rPr>
              <w:fldChar w:fldCharType="begin">
                <w:ffData>
                  <w:name w:val="Text6"/>
                  <w:enabled/>
                  <w:calcOnExit w:val="0"/>
                  <w:textInput>
                    <w:maxLength w:val="35"/>
                  </w:textInput>
                </w:ffData>
              </w:fldChar>
            </w:r>
            <w:r w:rsidR="009C166C">
              <w:rPr>
                <w:rFonts w:ascii="Arial" w:hAnsi="Arial"/>
              </w:rPr>
              <w:instrText xml:space="preserve"> FORMTEXT </w:instrText>
            </w:r>
            <w:r>
              <w:rPr>
                <w:rFonts w:ascii="Arial" w:hAnsi="Arial"/>
              </w:rPr>
            </w:r>
            <w:r>
              <w:rPr>
                <w:rFonts w:ascii="Arial" w:hAnsi="Arial"/>
              </w:rPr>
              <w:fldChar w:fldCharType="separate"/>
            </w:r>
            <w:r w:rsidR="00E66DFA">
              <w:rPr>
                <w:rFonts w:ascii="Arial" w:hAnsi="Arial"/>
              </w:rPr>
              <w:t> </w:t>
            </w:r>
            <w:r w:rsidR="00E66DFA">
              <w:rPr>
                <w:rFonts w:ascii="Arial" w:hAnsi="Arial"/>
              </w:rPr>
              <w:t> </w:t>
            </w:r>
            <w:r w:rsidR="00E66DFA">
              <w:rPr>
                <w:rFonts w:ascii="Arial" w:hAnsi="Arial"/>
              </w:rPr>
              <w:t> </w:t>
            </w:r>
            <w:r w:rsidR="00E66DFA">
              <w:rPr>
                <w:rFonts w:ascii="Arial" w:hAnsi="Arial"/>
              </w:rPr>
              <w:t> </w:t>
            </w:r>
            <w:r w:rsidR="00E66DFA">
              <w:rPr>
                <w:rFonts w:ascii="Arial" w:hAnsi="Arial"/>
              </w:rPr>
              <w:t> </w:t>
            </w:r>
            <w:r>
              <w:rPr>
                <w:rFonts w:ascii="Arial" w:hAnsi="Arial"/>
              </w:rPr>
              <w:fldChar w:fldCharType="end"/>
            </w:r>
          </w:p>
        </w:tc>
      </w:tr>
      <w:tr w:rsidR="0019112A" w:rsidRPr="00DC45C9" w:rsidTr="009D7227">
        <w:trPr>
          <w:cantSplit/>
          <w:trHeight w:val="345"/>
        </w:trPr>
        <w:tc>
          <w:tcPr>
            <w:tcW w:w="1458" w:type="dxa"/>
            <w:shd w:val="clear" w:color="auto" w:fill="auto"/>
          </w:tcPr>
          <w:p w:rsidR="00733EB9" w:rsidRDefault="0019112A" w:rsidP="0019112A">
            <w:pPr>
              <w:rPr>
                <w:rFonts w:ascii="Arial" w:hAnsi="Arial"/>
              </w:rPr>
            </w:pPr>
            <w:r>
              <w:rPr>
                <w:rFonts w:ascii="Arial" w:hAnsi="Arial"/>
              </w:rPr>
              <w:t xml:space="preserve"># of Children </w:t>
            </w:r>
          </w:p>
          <w:p w:rsidR="0019112A" w:rsidRPr="00DC45C9" w:rsidRDefault="0019112A" w:rsidP="0019112A">
            <w:pPr>
              <w:rPr>
                <w:rFonts w:ascii="Arial" w:hAnsi="Arial"/>
                <w:b/>
              </w:rPr>
            </w:pPr>
            <w:r>
              <w:rPr>
                <w:rFonts w:ascii="Arial" w:hAnsi="Arial"/>
              </w:rPr>
              <w:t>Present</w:t>
            </w:r>
            <w:r w:rsidRPr="00740CEA">
              <w:rPr>
                <w:rFonts w:ascii="Arial" w:hAnsi="Arial"/>
              </w:rPr>
              <w:t>:</w:t>
            </w:r>
          </w:p>
        </w:tc>
        <w:tc>
          <w:tcPr>
            <w:tcW w:w="720" w:type="dxa"/>
            <w:gridSpan w:val="2"/>
            <w:shd w:val="clear" w:color="auto" w:fill="auto"/>
          </w:tcPr>
          <w:p w:rsidR="0019112A" w:rsidRPr="00740CEA" w:rsidRDefault="0019112A" w:rsidP="00790FDC">
            <w:pPr>
              <w:spacing w:before="60" w:after="60"/>
              <w:rPr>
                <w:rFonts w:ascii="Arial" w:hAnsi="Arial"/>
              </w:rPr>
            </w:pPr>
            <w:r w:rsidRPr="00740CEA">
              <w:rPr>
                <w:rFonts w:ascii="Arial" w:hAnsi="Arial"/>
              </w:rPr>
              <w:t>Infant</w:t>
            </w:r>
          </w:p>
        </w:tc>
        <w:tc>
          <w:tcPr>
            <w:tcW w:w="900" w:type="dxa"/>
            <w:tcBorders>
              <w:bottom w:val="single" w:sz="8" w:space="0" w:color="000000"/>
            </w:tcBorders>
            <w:shd w:val="clear" w:color="auto" w:fill="auto"/>
          </w:tcPr>
          <w:p w:rsidR="0019112A" w:rsidRPr="00DC45C9" w:rsidRDefault="00811EEB" w:rsidP="00E66DFA">
            <w:pPr>
              <w:spacing w:before="60" w:after="60"/>
              <w:rPr>
                <w:rFonts w:ascii="Arial" w:hAnsi="Arial"/>
                <w:b/>
              </w:rPr>
            </w:pPr>
            <w:r>
              <w:rPr>
                <w:rFonts w:ascii="Arial" w:hAnsi="Arial"/>
              </w:rPr>
              <w:fldChar w:fldCharType="begin">
                <w:ffData>
                  <w:name w:val="Text6"/>
                  <w:enabled/>
                  <w:calcOnExit w:val="0"/>
                  <w:textInput>
                    <w:maxLength w:val="35"/>
                  </w:textInput>
                </w:ffData>
              </w:fldChar>
            </w:r>
            <w:r w:rsidR="0019112A">
              <w:rPr>
                <w:rFonts w:ascii="Arial" w:hAnsi="Arial"/>
              </w:rPr>
              <w:instrText xml:space="preserve"> FORMTEXT </w:instrText>
            </w:r>
            <w:r>
              <w:rPr>
                <w:rFonts w:ascii="Arial" w:hAnsi="Arial"/>
              </w:rPr>
            </w:r>
            <w:r>
              <w:rPr>
                <w:rFonts w:ascii="Arial" w:hAnsi="Arial"/>
              </w:rPr>
              <w:fldChar w:fldCharType="separate"/>
            </w:r>
            <w:r w:rsidR="00E66DFA">
              <w:rPr>
                <w:rFonts w:ascii="Arial" w:hAnsi="Arial"/>
              </w:rPr>
              <w:t> </w:t>
            </w:r>
            <w:r w:rsidR="00E66DFA">
              <w:rPr>
                <w:rFonts w:ascii="Arial" w:hAnsi="Arial"/>
              </w:rPr>
              <w:t> </w:t>
            </w:r>
            <w:r w:rsidR="00E66DFA">
              <w:rPr>
                <w:rFonts w:ascii="Arial" w:hAnsi="Arial"/>
              </w:rPr>
              <w:t> </w:t>
            </w:r>
            <w:r w:rsidR="00E66DFA">
              <w:rPr>
                <w:rFonts w:ascii="Arial" w:hAnsi="Arial"/>
              </w:rPr>
              <w:t> </w:t>
            </w:r>
            <w:r w:rsidR="00E66DFA">
              <w:rPr>
                <w:rFonts w:ascii="Arial" w:hAnsi="Arial"/>
              </w:rPr>
              <w:t> </w:t>
            </w:r>
            <w:r>
              <w:rPr>
                <w:rFonts w:ascii="Arial" w:hAnsi="Arial"/>
              </w:rPr>
              <w:fldChar w:fldCharType="end"/>
            </w:r>
          </w:p>
        </w:tc>
        <w:tc>
          <w:tcPr>
            <w:tcW w:w="990" w:type="dxa"/>
          </w:tcPr>
          <w:p w:rsidR="0019112A" w:rsidRPr="00DC45C9" w:rsidRDefault="0019112A" w:rsidP="00790FDC">
            <w:pPr>
              <w:spacing w:before="60" w:after="60"/>
              <w:rPr>
                <w:rFonts w:ascii="Arial" w:hAnsi="Arial"/>
              </w:rPr>
            </w:pPr>
            <w:r>
              <w:rPr>
                <w:rFonts w:ascii="Arial" w:hAnsi="Arial"/>
              </w:rPr>
              <w:t>Toddler</w:t>
            </w:r>
          </w:p>
        </w:tc>
        <w:tc>
          <w:tcPr>
            <w:tcW w:w="810" w:type="dxa"/>
            <w:tcBorders>
              <w:bottom w:val="single" w:sz="8" w:space="0" w:color="000000"/>
            </w:tcBorders>
          </w:tcPr>
          <w:p w:rsidR="0019112A" w:rsidRPr="00DC45C9" w:rsidRDefault="00811EEB" w:rsidP="00790FDC">
            <w:pPr>
              <w:spacing w:before="60" w:after="60"/>
              <w:rPr>
                <w:rFonts w:ascii="Arial" w:hAnsi="Arial"/>
              </w:rPr>
            </w:pPr>
            <w:r>
              <w:rPr>
                <w:rFonts w:ascii="Arial" w:hAnsi="Arial"/>
              </w:rPr>
              <w:fldChar w:fldCharType="begin">
                <w:ffData>
                  <w:name w:val="Text6"/>
                  <w:enabled/>
                  <w:calcOnExit w:val="0"/>
                  <w:textInput>
                    <w:maxLength w:val="35"/>
                  </w:textInput>
                </w:ffData>
              </w:fldChar>
            </w:r>
            <w:r w:rsidR="009C166C">
              <w:rPr>
                <w:rFonts w:ascii="Arial" w:hAnsi="Arial"/>
              </w:rPr>
              <w:instrText xml:space="preserve"> FORMTEXT </w:instrText>
            </w:r>
            <w:r>
              <w:rPr>
                <w:rFonts w:ascii="Arial" w:hAnsi="Arial"/>
              </w:rPr>
            </w:r>
            <w:r>
              <w:rPr>
                <w:rFonts w:ascii="Arial" w:hAnsi="Arial"/>
              </w:rPr>
              <w:fldChar w:fldCharType="separate"/>
            </w:r>
            <w:r w:rsidR="009C166C">
              <w:rPr>
                <w:rFonts w:ascii="Arial" w:hAnsi="Arial"/>
                <w:noProof/>
              </w:rPr>
              <w:t> </w:t>
            </w:r>
            <w:r w:rsidR="009C166C">
              <w:rPr>
                <w:rFonts w:ascii="Arial" w:hAnsi="Arial"/>
                <w:noProof/>
              </w:rPr>
              <w:t> </w:t>
            </w:r>
            <w:r w:rsidR="009C166C">
              <w:rPr>
                <w:rFonts w:ascii="Arial" w:hAnsi="Arial"/>
                <w:noProof/>
              </w:rPr>
              <w:t> </w:t>
            </w:r>
            <w:r w:rsidR="009C166C">
              <w:rPr>
                <w:rFonts w:ascii="Arial" w:hAnsi="Arial"/>
                <w:noProof/>
              </w:rPr>
              <w:t> </w:t>
            </w:r>
            <w:r w:rsidR="009C166C">
              <w:rPr>
                <w:rFonts w:ascii="Arial" w:hAnsi="Arial"/>
                <w:noProof/>
              </w:rPr>
              <w:t> </w:t>
            </w:r>
            <w:r>
              <w:rPr>
                <w:rFonts w:ascii="Arial" w:hAnsi="Arial"/>
              </w:rPr>
              <w:fldChar w:fldCharType="end"/>
            </w:r>
          </w:p>
        </w:tc>
        <w:tc>
          <w:tcPr>
            <w:tcW w:w="1080" w:type="dxa"/>
          </w:tcPr>
          <w:p w:rsidR="0019112A" w:rsidRPr="00DC45C9" w:rsidRDefault="0019112A" w:rsidP="00790FDC">
            <w:pPr>
              <w:spacing w:before="60" w:after="60"/>
              <w:rPr>
                <w:rFonts w:ascii="Arial" w:hAnsi="Arial"/>
              </w:rPr>
            </w:pPr>
            <w:r>
              <w:rPr>
                <w:rFonts w:ascii="Arial" w:hAnsi="Arial"/>
              </w:rPr>
              <w:t>2 Yr Old</w:t>
            </w:r>
          </w:p>
        </w:tc>
        <w:tc>
          <w:tcPr>
            <w:tcW w:w="810" w:type="dxa"/>
            <w:gridSpan w:val="2"/>
            <w:tcBorders>
              <w:bottom w:val="single" w:sz="8" w:space="0" w:color="000000"/>
            </w:tcBorders>
          </w:tcPr>
          <w:p w:rsidR="0019112A" w:rsidRPr="00DC45C9" w:rsidRDefault="00811EEB" w:rsidP="00E66DFA">
            <w:pPr>
              <w:spacing w:before="60" w:after="60"/>
              <w:rPr>
                <w:rFonts w:ascii="Arial" w:hAnsi="Arial"/>
              </w:rPr>
            </w:pPr>
            <w:r>
              <w:rPr>
                <w:rFonts w:ascii="Arial" w:hAnsi="Arial"/>
              </w:rPr>
              <w:fldChar w:fldCharType="begin">
                <w:ffData>
                  <w:name w:val="Text6"/>
                  <w:enabled/>
                  <w:calcOnExit w:val="0"/>
                  <w:textInput>
                    <w:maxLength w:val="35"/>
                  </w:textInput>
                </w:ffData>
              </w:fldChar>
            </w:r>
            <w:r w:rsidR="009C166C">
              <w:rPr>
                <w:rFonts w:ascii="Arial" w:hAnsi="Arial"/>
              </w:rPr>
              <w:instrText xml:space="preserve"> FORMTEXT </w:instrText>
            </w:r>
            <w:r>
              <w:rPr>
                <w:rFonts w:ascii="Arial" w:hAnsi="Arial"/>
              </w:rPr>
            </w:r>
            <w:r>
              <w:rPr>
                <w:rFonts w:ascii="Arial" w:hAnsi="Arial"/>
              </w:rPr>
              <w:fldChar w:fldCharType="separate"/>
            </w:r>
            <w:r w:rsidR="00E66DFA">
              <w:rPr>
                <w:rFonts w:ascii="Arial" w:hAnsi="Arial"/>
              </w:rPr>
              <w:t> </w:t>
            </w:r>
            <w:r w:rsidR="00E66DFA">
              <w:rPr>
                <w:rFonts w:ascii="Arial" w:hAnsi="Arial"/>
              </w:rPr>
              <w:t> </w:t>
            </w:r>
            <w:r w:rsidR="00E66DFA">
              <w:rPr>
                <w:rFonts w:ascii="Arial" w:hAnsi="Arial"/>
              </w:rPr>
              <w:t> </w:t>
            </w:r>
            <w:r w:rsidR="00E66DFA">
              <w:rPr>
                <w:rFonts w:ascii="Arial" w:hAnsi="Arial"/>
              </w:rPr>
              <w:t> </w:t>
            </w:r>
            <w:r w:rsidR="00E66DFA">
              <w:rPr>
                <w:rFonts w:ascii="Arial" w:hAnsi="Arial"/>
              </w:rPr>
              <w:t> </w:t>
            </w:r>
            <w:r>
              <w:rPr>
                <w:rFonts w:ascii="Arial" w:hAnsi="Arial"/>
              </w:rPr>
              <w:fldChar w:fldCharType="end"/>
            </w:r>
          </w:p>
        </w:tc>
        <w:tc>
          <w:tcPr>
            <w:tcW w:w="1170" w:type="dxa"/>
            <w:gridSpan w:val="2"/>
            <w:tcBorders>
              <w:top w:val="single" w:sz="4" w:space="0" w:color="auto"/>
            </w:tcBorders>
          </w:tcPr>
          <w:p w:rsidR="0019112A" w:rsidRPr="00DC45C9" w:rsidRDefault="0019112A" w:rsidP="00790FDC">
            <w:pPr>
              <w:spacing w:before="60" w:after="60"/>
              <w:rPr>
                <w:rFonts w:ascii="Arial" w:hAnsi="Arial"/>
              </w:rPr>
            </w:pPr>
            <w:r>
              <w:rPr>
                <w:rFonts w:ascii="Arial" w:hAnsi="Arial"/>
              </w:rPr>
              <w:t>Preschool</w:t>
            </w:r>
          </w:p>
        </w:tc>
        <w:tc>
          <w:tcPr>
            <w:tcW w:w="900" w:type="dxa"/>
            <w:gridSpan w:val="3"/>
            <w:tcBorders>
              <w:top w:val="single" w:sz="4" w:space="0" w:color="auto"/>
              <w:bottom w:val="single" w:sz="8" w:space="0" w:color="000000"/>
            </w:tcBorders>
          </w:tcPr>
          <w:p w:rsidR="0019112A" w:rsidRPr="00DC45C9" w:rsidRDefault="00811EEB" w:rsidP="00790FDC">
            <w:pPr>
              <w:spacing w:before="60" w:after="60"/>
              <w:ind w:right="-396"/>
              <w:rPr>
                <w:rFonts w:ascii="Arial" w:hAnsi="Arial"/>
              </w:rPr>
            </w:pPr>
            <w:r>
              <w:rPr>
                <w:rFonts w:ascii="Arial" w:hAnsi="Arial"/>
              </w:rPr>
              <w:fldChar w:fldCharType="begin">
                <w:ffData>
                  <w:name w:val="Text6"/>
                  <w:enabled/>
                  <w:calcOnExit w:val="0"/>
                  <w:textInput>
                    <w:maxLength w:val="35"/>
                  </w:textInput>
                </w:ffData>
              </w:fldChar>
            </w:r>
            <w:r w:rsidR="009C166C">
              <w:rPr>
                <w:rFonts w:ascii="Arial" w:hAnsi="Arial"/>
              </w:rPr>
              <w:instrText xml:space="preserve"> FORMTEXT </w:instrText>
            </w:r>
            <w:r>
              <w:rPr>
                <w:rFonts w:ascii="Arial" w:hAnsi="Arial"/>
              </w:rPr>
            </w:r>
            <w:r>
              <w:rPr>
                <w:rFonts w:ascii="Arial" w:hAnsi="Arial"/>
              </w:rPr>
              <w:fldChar w:fldCharType="separate"/>
            </w:r>
            <w:r w:rsidR="009C166C">
              <w:rPr>
                <w:rFonts w:ascii="Arial" w:hAnsi="Arial"/>
                <w:noProof/>
              </w:rPr>
              <w:t> </w:t>
            </w:r>
            <w:r w:rsidR="009C166C">
              <w:rPr>
                <w:rFonts w:ascii="Arial" w:hAnsi="Arial"/>
                <w:noProof/>
              </w:rPr>
              <w:t> </w:t>
            </w:r>
            <w:r w:rsidR="009C166C">
              <w:rPr>
                <w:rFonts w:ascii="Arial" w:hAnsi="Arial"/>
                <w:noProof/>
              </w:rPr>
              <w:t> </w:t>
            </w:r>
            <w:r w:rsidR="009C166C">
              <w:rPr>
                <w:rFonts w:ascii="Arial" w:hAnsi="Arial"/>
                <w:noProof/>
              </w:rPr>
              <w:t> </w:t>
            </w:r>
            <w:r w:rsidR="009C166C">
              <w:rPr>
                <w:rFonts w:ascii="Arial" w:hAnsi="Arial"/>
                <w:noProof/>
              </w:rPr>
              <w:t> </w:t>
            </w:r>
            <w:r>
              <w:rPr>
                <w:rFonts w:ascii="Arial" w:hAnsi="Arial"/>
              </w:rPr>
              <w:fldChar w:fldCharType="end"/>
            </w:r>
          </w:p>
        </w:tc>
        <w:tc>
          <w:tcPr>
            <w:tcW w:w="1260" w:type="dxa"/>
            <w:gridSpan w:val="2"/>
            <w:tcBorders>
              <w:top w:val="single" w:sz="4" w:space="0" w:color="auto"/>
            </w:tcBorders>
          </w:tcPr>
          <w:p w:rsidR="0019112A" w:rsidRPr="00DC45C9" w:rsidRDefault="0019112A" w:rsidP="00790FDC">
            <w:pPr>
              <w:spacing w:before="60" w:after="60"/>
              <w:ind w:right="-396"/>
              <w:rPr>
                <w:rFonts w:ascii="Arial" w:hAnsi="Arial"/>
              </w:rPr>
            </w:pPr>
            <w:r>
              <w:rPr>
                <w:rFonts w:ascii="Arial" w:hAnsi="Arial"/>
              </w:rPr>
              <w:t>School-age</w:t>
            </w:r>
          </w:p>
        </w:tc>
        <w:tc>
          <w:tcPr>
            <w:tcW w:w="900" w:type="dxa"/>
            <w:tcBorders>
              <w:top w:val="single" w:sz="4" w:space="0" w:color="auto"/>
              <w:bottom w:val="single" w:sz="8" w:space="0" w:color="000000"/>
            </w:tcBorders>
          </w:tcPr>
          <w:p w:rsidR="0019112A" w:rsidRPr="00DC45C9" w:rsidRDefault="00811EEB" w:rsidP="00A44BB6">
            <w:pPr>
              <w:spacing w:before="60" w:after="60"/>
              <w:ind w:right="-396"/>
              <w:rPr>
                <w:rFonts w:ascii="Arial" w:hAnsi="Arial"/>
              </w:rPr>
            </w:pPr>
            <w:r>
              <w:rPr>
                <w:rFonts w:ascii="Arial" w:hAnsi="Arial"/>
              </w:rPr>
              <w:fldChar w:fldCharType="begin">
                <w:ffData>
                  <w:name w:val="Text6"/>
                  <w:enabled/>
                  <w:calcOnExit w:val="0"/>
                  <w:textInput>
                    <w:maxLength w:val="35"/>
                  </w:textInput>
                </w:ffData>
              </w:fldChar>
            </w:r>
            <w:r w:rsidR="0019112A">
              <w:rPr>
                <w:rFonts w:ascii="Arial" w:hAnsi="Arial"/>
              </w:rPr>
              <w:instrText xml:space="preserve"> FORMTEXT </w:instrText>
            </w:r>
            <w:r>
              <w:rPr>
                <w:rFonts w:ascii="Arial" w:hAnsi="Arial"/>
              </w:rPr>
            </w:r>
            <w:r>
              <w:rPr>
                <w:rFonts w:ascii="Arial" w:hAnsi="Arial"/>
              </w:rPr>
              <w:fldChar w:fldCharType="separate"/>
            </w:r>
            <w:r w:rsidR="0019112A">
              <w:rPr>
                <w:rFonts w:ascii="Arial" w:hAnsi="Arial"/>
                <w:noProof/>
              </w:rPr>
              <w:t> </w:t>
            </w:r>
            <w:r w:rsidR="0019112A">
              <w:rPr>
                <w:rFonts w:ascii="Arial" w:hAnsi="Arial"/>
                <w:noProof/>
              </w:rPr>
              <w:t> </w:t>
            </w:r>
            <w:r w:rsidR="0019112A">
              <w:rPr>
                <w:rFonts w:ascii="Arial" w:hAnsi="Arial"/>
                <w:noProof/>
              </w:rPr>
              <w:t> </w:t>
            </w:r>
            <w:r w:rsidR="0019112A">
              <w:rPr>
                <w:rFonts w:ascii="Arial" w:hAnsi="Arial"/>
                <w:noProof/>
              </w:rPr>
              <w:t> </w:t>
            </w:r>
            <w:r w:rsidR="0019112A">
              <w:rPr>
                <w:rFonts w:ascii="Arial" w:hAnsi="Arial"/>
                <w:noProof/>
              </w:rPr>
              <w:t> </w:t>
            </w:r>
            <w:r>
              <w:rPr>
                <w:rFonts w:ascii="Arial" w:hAnsi="Arial"/>
              </w:rPr>
              <w:fldChar w:fldCharType="end"/>
            </w:r>
          </w:p>
        </w:tc>
      </w:tr>
    </w:tbl>
    <w:p w:rsidR="00592E8C" w:rsidRPr="004E7090" w:rsidRDefault="00592E8C" w:rsidP="00867B1D">
      <w:pPr>
        <w:rPr>
          <w:rFonts w:ascii="Arial" w:hAnsi="Arial"/>
          <w:b/>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1A31B2" w:rsidRPr="00677534" w:rsidTr="00677534">
        <w:tc>
          <w:tcPr>
            <w:tcW w:w="11016" w:type="dxa"/>
            <w:gridSpan w:val="2"/>
          </w:tcPr>
          <w:p w:rsidR="001A31B2" w:rsidRPr="00677534" w:rsidRDefault="00A805CA" w:rsidP="00677534">
            <w:pPr>
              <w:tabs>
                <w:tab w:val="left" w:pos="-1170"/>
              </w:tabs>
              <w:spacing w:before="60" w:after="60"/>
              <w:jc w:val="both"/>
              <w:rPr>
                <w:rFonts w:ascii="Arial" w:hAnsi="Arial"/>
                <w:b/>
              </w:rPr>
            </w:pPr>
            <w:r w:rsidRPr="00677534">
              <w:rPr>
                <w:rFonts w:ascii="Arial" w:hAnsi="Arial"/>
                <w:b/>
              </w:rPr>
              <w:t>3</w:t>
            </w:r>
            <w:r w:rsidR="001A31B2" w:rsidRPr="00677534">
              <w:rPr>
                <w:rFonts w:ascii="Arial" w:hAnsi="Arial"/>
                <w:b/>
              </w:rPr>
              <w:t>0 possible</w:t>
            </w:r>
          </w:p>
        </w:tc>
      </w:tr>
      <w:tr w:rsidR="00A805CA" w:rsidRPr="00677534" w:rsidTr="00677534">
        <w:tc>
          <w:tcPr>
            <w:tcW w:w="11016" w:type="dxa"/>
            <w:gridSpan w:val="2"/>
          </w:tcPr>
          <w:p w:rsidR="00A805CA" w:rsidRPr="00677534" w:rsidRDefault="00A805CA" w:rsidP="00677534">
            <w:pPr>
              <w:tabs>
                <w:tab w:val="left" w:pos="1440"/>
              </w:tabs>
              <w:spacing w:before="60" w:after="60"/>
              <w:rPr>
                <w:rFonts w:ascii="Arial" w:hAnsi="Arial"/>
              </w:rPr>
            </w:pPr>
            <w:r w:rsidRPr="00677534">
              <w:rPr>
                <w:rFonts w:ascii="Arial" w:hAnsi="Arial"/>
              </w:rPr>
              <w:t>Provider/child interaction encourages COMMUNICATION with children throughout the day’s activities in a warm and positive environment.</w:t>
            </w:r>
          </w:p>
        </w:tc>
      </w:tr>
      <w:tr w:rsidR="006A7062" w:rsidRPr="00677534" w:rsidTr="00677534">
        <w:tc>
          <w:tcPr>
            <w:tcW w:w="1750" w:type="dxa"/>
          </w:tcPr>
          <w:p w:rsidR="006A7062" w:rsidRPr="00677534" w:rsidRDefault="00811EEB" w:rsidP="0067753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F42A5F">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6A7062" w:rsidRPr="00677534" w:rsidRDefault="00A805CA" w:rsidP="00677534">
            <w:pPr>
              <w:tabs>
                <w:tab w:val="left" w:pos="1440"/>
              </w:tabs>
              <w:spacing w:before="60" w:after="60"/>
              <w:rPr>
                <w:rFonts w:ascii="Arial" w:hAnsi="Arial"/>
              </w:rPr>
            </w:pPr>
            <w:r w:rsidRPr="00677534">
              <w:rPr>
                <w:rFonts w:ascii="Arial" w:hAnsi="Arial"/>
              </w:rPr>
              <w:t>The provider expresses respect for and affection toward children by smiling and speaking to children at their eye level throughout the day.</w:t>
            </w:r>
          </w:p>
        </w:tc>
      </w:tr>
      <w:tr w:rsidR="00667234" w:rsidRPr="00677534" w:rsidTr="00677534">
        <w:tc>
          <w:tcPr>
            <w:tcW w:w="1750" w:type="dxa"/>
          </w:tcPr>
          <w:p w:rsidR="00667234" w:rsidRPr="00677534" w:rsidRDefault="00667234" w:rsidP="00677534">
            <w:pPr>
              <w:tabs>
                <w:tab w:val="left" w:pos="1440"/>
              </w:tabs>
              <w:spacing w:before="60" w:after="60"/>
              <w:rPr>
                <w:rFonts w:ascii="Arial" w:hAnsi="Arial"/>
              </w:rPr>
            </w:pPr>
            <w:r w:rsidRPr="00677534">
              <w:rPr>
                <w:rFonts w:ascii="Arial" w:hAnsi="Arial"/>
              </w:rPr>
              <w:t>COMMENT:</w:t>
            </w:r>
          </w:p>
        </w:tc>
        <w:tc>
          <w:tcPr>
            <w:tcW w:w="9266" w:type="dxa"/>
          </w:tcPr>
          <w:p w:rsidR="00667234" w:rsidRPr="00D612EE" w:rsidRDefault="00811EEB" w:rsidP="00000DDC">
            <w:pPr>
              <w:tabs>
                <w:tab w:val="left" w:pos="1440"/>
              </w:tabs>
              <w:spacing w:before="60" w:after="60"/>
              <w:rPr>
                <w:rFonts w:ascii="Arial" w:hAnsi="Arial"/>
                <w:b/>
                <w:i/>
              </w:rPr>
            </w:pPr>
            <w:r w:rsidRPr="00811EEB">
              <w:rPr>
                <w:rFonts w:ascii="Arial" w:hAnsi="Arial"/>
                <w:i/>
              </w:rPr>
              <w:fldChar w:fldCharType="begin">
                <w:ffData>
                  <w:name w:val="Text13"/>
                  <w:enabled/>
                  <w:calcOnExit w:val="0"/>
                  <w:textInput>
                    <w:maxLength w:val="205"/>
                  </w:textInput>
                </w:ffData>
              </w:fldChar>
            </w:r>
            <w:r w:rsidR="00000DDC" w:rsidRPr="008C309F">
              <w:rPr>
                <w:rFonts w:ascii="Arial" w:hAnsi="Arial"/>
                <w:i/>
              </w:rPr>
              <w:instrText xml:space="preserve"> FORMTEXT </w:instrText>
            </w:r>
            <w:r w:rsidRPr="00811EEB">
              <w:rPr>
                <w:rFonts w:ascii="Arial" w:hAnsi="Arial"/>
                <w:i/>
              </w:rPr>
            </w:r>
            <w:r w:rsidRPr="00811EEB">
              <w:rPr>
                <w:rFonts w:ascii="Arial" w:hAnsi="Arial"/>
                <w:i/>
              </w:rPr>
              <w:fldChar w:fldCharType="separate"/>
            </w:r>
            <w:r w:rsidR="00000DDC" w:rsidRPr="00D612EE">
              <w:rPr>
                <w:rFonts w:ascii="Arial" w:hAnsi="Arial"/>
                <w:b/>
                <w:i/>
                <w:noProof/>
              </w:rPr>
              <w:t> </w:t>
            </w:r>
            <w:r w:rsidR="00000DDC" w:rsidRPr="00D612EE">
              <w:rPr>
                <w:rFonts w:ascii="Arial" w:hAnsi="Arial"/>
                <w:b/>
                <w:i/>
                <w:noProof/>
              </w:rPr>
              <w:t> </w:t>
            </w:r>
            <w:r w:rsidR="00000DDC" w:rsidRPr="00D612EE">
              <w:rPr>
                <w:rFonts w:ascii="Arial" w:hAnsi="Arial"/>
                <w:b/>
                <w:i/>
                <w:noProof/>
              </w:rPr>
              <w:t> </w:t>
            </w:r>
            <w:r w:rsidR="00000DDC" w:rsidRPr="00D612EE">
              <w:rPr>
                <w:rFonts w:ascii="Arial" w:hAnsi="Arial"/>
                <w:b/>
                <w:i/>
                <w:noProof/>
              </w:rPr>
              <w:t> </w:t>
            </w:r>
            <w:r w:rsidR="00000DDC"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bookmarkStart w:id="1" w:name="Text12"/>
            <w:r w:rsidR="00667234"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bookmarkEnd w:id="1"/>
          </w:p>
        </w:tc>
      </w:tr>
      <w:tr w:rsidR="006A7062" w:rsidRPr="00677534" w:rsidTr="00677534">
        <w:tc>
          <w:tcPr>
            <w:tcW w:w="1750" w:type="dxa"/>
          </w:tcPr>
          <w:p w:rsidR="006A7062" w:rsidRPr="00677534" w:rsidRDefault="00811EEB" w:rsidP="0067753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F42A5F">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6A7062" w:rsidRPr="00677534" w:rsidRDefault="00A805CA" w:rsidP="00677534">
            <w:pPr>
              <w:tabs>
                <w:tab w:val="left" w:pos="1440"/>
              </w:tabs>
              <w:spacing w:before="60" w:after="60"/>
              <w:rPr>
                <w:rFonts w:ascii="Arial" w:hAnsi="Arial"/>
              </w:rPr>
            </w:pPr>
            <w:r w:rsidRPr="00677534">
              <w:rPr>
                <w:rFonts w:ascii="Arial" w:hAnsi="Arial"/>
              </w:rPr>
              <w:t>The provider engages in meaningful conversation with the child when diapering which could include:                         talking about clothing names, body parts, what they see, etc.</w:t>
            </w:r>
          </w:p>
        </w:tc>
      </w:tr>
      <w:tr w:rsidR="00667234" w:rsidRPr="00677534" w:rsidTr="00677534">
        <w:trPr>
          <w:trHeight w:val="405"/>
        </w:trPr>
        <w:tc>
          <w:tcPr>
            <w:tcW w:w="1750" w:type="dxa"/>
          </w:tcPr>
          <w:p w:rsidR="00667234" w:rsidRPr="00677534" w:rsidRDefault="00667234" w:rsidP="00677534">
            <w:pPr>
              <w:tabs>
                <w:tab w:val="left" w:pos="1440"/>
              </w:tabs>
              <w:spacing w:before="60" w:after="60"/>
              <w:rPr>
                <w:rFonts w:ascii="Arial" w:hAnsi="Arial"/>
              </w:rPr>
            </w:pPr>
            <w:r w:rsidRPr="00677534">
              <w:rPr>
                <w:rFonts w:ascii="Arial" w:hAnsi="Arial"/>
              </w:rPr>
              <w:t>COMMENT:</w:t>
            </w:r>
          </w:p>
        </w:tc>
        <w:tc>
          <w:tcPr>
            <w:tcW w:w="9266" w:type="dxa"/>
          </w:tcPr>
          <w:p w:rsidR="00667234" w:rsidRPr="00D612EE" w:rsidRDefault="00811EEB" w:rsidP="00000DDC">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000DDC"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000DDC" w:rsidRPr="00D612EE">
              <w:rPr>
                <w:rFonts w:ascii="Arial" w:hAnsi="Arial"/>
                <w:b/>
                <w:i/>
                <w:noProof/>
              </w:rPr>
              <w:t> </w:t>
            </w:r>
            <w:r w:rsidR="00000DDC" w:rsidRPr="00D612EE">
              <w:rPr>
                <w:rFonts w:ascii="Arial" w:hAnsi="Arial"/>
                <w:b/>
                <w:i/>
                <w:noProof/>
              </w:rPr>
              <w:t> </w:t>
            </w:r>
            <w:r w:rsidR="00000DDC" w:rsidRPr="00D612EE">
              <w:rPr>
                <w:rFonts w:ascii="Arial" w:hAnsi="Arial"/>
                <w:b/>
                <w:i/>
                <w:noProof/>
              </w:rPr>
              <w:t> </w:t>
            </w:r>
            <w:r w:rsidR="00000DDC" w:rsidRPr="00D612EE">
              <w:rPr>
                <w:rFonts w:ascii="Arial" w:hAnsi="Arial"/>
                <w:b/>
                <w:i/>
                <w:noProof/>
              </w:rPr>
              <w:t> </w:t>
            </w:r>
            <w:r w:rsidR="00000DDC"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667234"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667234" w:rsidRPr="00677534" w:rsidTr="00677534">
        <w:trPr>
          <w:trHeight w:val="405"/>
        </w:trPr>
        <w:tc>
          <w:tcPr>
            <w:tcW w:w="1750" w:type="dxa"/>
          </w:tcPr>
          <w:p w:rsidR="00667234" w:rsidRPr="00677534" w:rsidRDefault="00811EEB" w:rsidP="00677534">
            <w:pPr>
              <w:tabs>
                <w:tab w:val="left" w:pos="1440"/>
              </w:tabs>
              <w:spacing w:before="60" w:after="60"/>
              <w:rPr>
                <w:rFonts w:ascii="Arial" w:hAnsi="Arial"/>
              </w:rPr>
            </w:pPr>
            <w:r w:rsidRPr="00677534">
              <w:rPr>
                <w:rFonts w:ascii="Arial" w:hAnsi="Arial"/>
              </w:rPr>
              <w:lastRenderedPageBreak/>
              <w:fldChar w:fldCharType="begin">
                <w:ffData>
                  <w:name w:val=""/>
                  <w:enabled/>
                  <w:calcOnExit w:val="0"/>
                  <w:ddList>
                    <w:listEntry w:val="--SELECT ONE--"/>
                    <w:listEntry w:val="6"/>
                    <w:listEntry w:val="3"/>
                    <w:listEntry w:val="0"/>
                  </w:ddList>
                </w:ffData>
              </w:fldChar>
            </w:r>
            <w:r w:rsidR="0020581E"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667234" w:rsidRPr="00677534" w:rsidRDefault="00A805CA" w:rsidP="00677534">
            <w:pPr>
              <w:tabs>
                <w:tab w:val="left" w:pos="1440"/>
              </w:tabs>
              <w:spacing w:before="60" w:after="60"/>
              <w:rPr>
                <w:rFonts w:ascii="Arial" w:hAnsi="Arial"/>
              </w:rPr>
            </w:pPr>
            <w:r w:rsidRPr="00677534">
              <w:rPr>
                <w:rFonts w:ascii="Arial" w:hAnsi="Arial"/>
              </w:rPr>
              <w:t>One-to-one provider/child interaction occurs during the day through open-ended questions and reflection on what the child said.  Examples of open-ended questions observed:</w:t>
            </w:r>
          </w:p>
        </w:tc>
      </w:tr>
      <w:tr w:rsidR="00667234" w:rsidRPr="00677534" w:rsidTr="00677534">
        <w:tc>
          <w:tcPr>
            <w:tcW w:w="1750" w:type="dxa"/>
          </w:tcPr>
          <w:p w:rsidR="00667234" w:rsidRPr="00677534" w:rsidRDefault="00667234" w:rsidP="00677534">
            <w:pPr>
              <w:tabs>
                <w:tab w:val="left" w:pos="1440"/>
              </w:tabs>
              <w:spacing w:before="60" w:after="60"/>
              <w:rPr>
                <w:rFonts w:ascii="Arial" w:hAnsi="Arial"/>
              </w:rPr>
            </w:pPr>
            <w:r w:rsidRPr="00677534">
              <w:rPr>
                <w:rFonts w:ascii="Arial" w:hAnsi="Arial"/>
              </w:rPr>
              <w:t>COMMENT:</w:t>
            </w:r>
          </w:p>
        </w:tc>
        <w:tc>
          <w:tcPr>
            <w:tcW w:w="9266" w:type="dxa"/>
          </w:tcPr>
          <w:p w:rsidR="00667234" w:rsidRPr="00D612EE" w:rsidRDefault="00811EEB" w:rsidP="00000DDC">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000DDC"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000DDC" w:rsidRPr="00D612EE">
              <w:rPr>
                <w:rFonts w:ascii="Arial" w:hAnsi="Arial"/>
                <w:b/>
                <w:i/>
                <w:noProof/>
              </w:rPr>
              <w:t> </w:t>
            </w:r>
            <w:r w:rsidR="00000DDC" w:rsidRPr="00D612EE">
              <w:rPr>
                <w:rFonts w:ascii="Arial" w:hAnsi="Arial"/>
                <w:b/>
                <w:i/>
                <w:noProof/>
              </w:rPr>
              <w:t> </w:t>
            </w:r>
            <w:r w:rsidR="00000DDC" w:rsidRPr="00D612EE">
              <w:rPr>
                <w:rFonts w:ascii="Arial" w:hAnsi="Arial"/>
                <w:b/>
                <w:i/>
                <w:noProof/>
              </w:rPr>
              <w:t> </w:t>
            </w:r>
            <w:r w:rsidR="00000DDC" w:rsidRPr="00D612EE">
              <w:rPr>
                <w:rFonts w:ascii="Arial" w:hAnsi="Arial"/>
                <w:b/>
                <w:i/>
                <w:noProof/>
              </w:rPr>
              <w:t> </w:t>
            </w:r>
            <w:r w:rsidR="00000DDC"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667234"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667234" w:rsidRPr="00677534" w:rsidTr="00677534">
        <w:tc>
          <w:tcPr>
            <w:tcW w:w="1750" w:type="dxa"/>
          </w:tcPr>
          <w:p w:rsidR="00667234"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20581E"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667234" w:rsidRPr="00677534" w:rsidRDefault="00A805CA" w:rsidP="00677534">
            <w:pPr>
              <w:tabs>
                <w:tab w:val="left" w:pos="1440"/>
              </w:tabs>
              <w:spacing w:before="60" w:after="60"/>
              <w:rPr>
                <w:rFonts w:ascii="Arial" w:hAnsi="Arial"/>
              </w:rPr>
            </w:pPr>
            <w:r w:rsidRPr="00677534">
              <w:rPr>
                <w:rFonts w:ascii="Arial" w:hAnsi="Arial"/>
              </w:rPr>
              <w:t>The provider speaks in sentences using actual names of objects.</w:t>
            </w:r>
          </w:p>
        </w:tc>
      </w:tr>
      <w:tr w:rsidR="00667234" w:rsidRPr="00677534" w:rsidTr="00677534">
        <w:tc>
          <w:tcPr>
            <w:tcW w:w="1750" w:type="dxa"/>
          </w:tcPr>
          <w:p w:rsidR="00667234" w:rsidRPr="00677534" w:rsidRDefault="00667234" w:rsidP="00677534">
            <w:pPr>
              <w:tabs>
                <w:tab w:val="left" w:pos="1440"/>
              </w:tabs>
              <w:spacing w:before="60" w:after="60"/>
              <w:rPr>
                <w:rFonts w:ascii="Arial" w:hAnsi="Arial"/>
              </w:rPr>
            </w:pPr>
            <w:r w:rsidRPr="00677534">
              <w:rPr>
                <w:rFonts w:ascii="Arial" w:hAnsi="Arial"/>
              </w:rPr>
              <w:t>COMMENT:</w:t>
            </w:r>
          </w:p>
        </w:tc>
        <w:tc>
          <w:tcPr>
            <w:tcW w:w="9266" w:type="dxa"/>
          </w:tcPr>
          <w:p w:rsidR="00667234"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667234"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667234"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667234" w:rsidRPr="00677534" w:rsidTr="00677534">
        <w:tc>
          <w:tcPr>
            <w:tcW w:w="1750" w:type="dxa"/>
          </w:tcPr>
          <w:p w:rsidR="00667234"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20581E"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667234" w:rsidRPr="00677534" w:rsidRDefault="00A805CA" w:rsidP="00677534">
            <w:pPr>
              <w:tabs>
                <w:tab w:val="left" w:pos="1440"/>
              </w:tabs>
              <w:spacing w:before="60" w:after="60"/>
              <w:rPr>
                <w:rFonts w:ascii="Arial" w:hAnsi="Arial"/>
              </w:rPr>
            </w:pPr>
            <w:r w:rsidRPr="00677534">
              <w:rPr>
                <w:rFonts w:ascii="Arial" w:hAnsi="Arial"/>
              </w:rPr>
              <w:t>Children are encouraged to talk to each other and exchange ideas.</w:t>
            </w:r>
          </w:p>
        </w:tc>
      </w:tr>
      <w:tr w:rsidR="00AF482F" w:rsidRPr="00677534" w:rsidTr="00677534">
        <w:tc>
          <w:tcPr>
            <w:tcW w:w="1750" w:type="dxa"/>
          </w:tcPr>
          <w:p w:rsidR="00AF482F" w:rsidRPr="00677534" w:rsidRDefault="00AF482F" w:rsidP="00677534">
            <w:pPr>
              <w:tabs>
                <w:tab w:val="left" w:pos="1440"/>
              </w:tabs>
              <w:spacing w:before="60" w:after="60"/>
              <w:rPr>
                <w:rFonts w:ascii="Arial" w:hAnsi="Arial"/>
              </w:rPr>
            </w:pPr>
            <w:r w:rsidRPr="00677534">
              <w:rPr>
                <w:rFonts w:ascii="Arial" w:hAnsi="Arial"/>
              </w:rPr>
              <w:t>COMMENT:</w:t>
            </w:r>
          </w:p>
        </w:tc>
        <w:tc>
          <w:tcPr>
            <w:tcW w:w="9266" w:type="dxa"/>
          </w:tcPr>
          <w:p w:rsidR="00AF482F"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AF482F"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AF482F"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bl>
    <w:p w:rsidR="00975684" w:rsidRPr="00A23F32" w:rsidRDefault="00975684" w:rsidP="00867B1D">
      <w:pPr>
        <w:tabs>
          <w:tab w:val="left" w:pos="-1170"/>
        </w:tabs>
        <w:jc w:val="both"/>
        <w:rPr>
          <w:rFonts w:ascii="Arial" w:hAnsi="Arial"/>
          <w:b/>
        </w:rPr>
      </w:pPr>
    </w:p>
    <w:p w:rsidR="00756145" w:rsidRPr="00A23F32" w:rsidRDefault="00756145" w:rsidP="00867B1D">
      <w:pPr>
        <w:tabs>
          <w:tab w:val="left" w:pos="-117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975684" w:rsidRPr="00677534" w:rsidTr="00677534">
        <w:tc>
          <w:tcPr>
            <w:tcW w:w="11016" w:type="dxa"/>
            <w:gridSpan w:val="2"/>
          </w:tcPr>
          <w:p w:rsidR="00975684" w:rsidRPr="00677534" w:rsidRDefault="00A805CA" w:rsidP="00677534">
            <w:pPr>
              <w:tabs>
                <w:tab w:val="left" w:pos="-1170"/>
              </w:tabs>
              <w:spacing w:before="60" w:after="60"/>
              <w:jc w:val="both"/>
              <w:rPr>
                <w:rFonts w:ascii="Arial" w:hAnsi="Arial"/>
                <w:b/>
              </w:rPr>
            </w:pPr>
            <w:r w:rsidRPr="00677534">
              <w:rPr>
                <w:rFonts w:ascii="Arial" w:hAnsi="Arial"/>
                <w:b/>
              </w:rPr>
              <w:t>30</w:t>
            </w:r>
            <w:r w:rsidR="00975684" w:rsidRPr="00677534">
              <w:rPr>
                <w:rFonts w:ascii="Arial" w:hAnsi="Arial"/>
                <w:b/>
              </w:rPr>
              <w:t xml:space="preserve"> possible</w:t>
            </w:r>
          </w:p>
        </w:tc>
      </w:tr>
      <w:tr w:rsidR="00975684" w:rsidRPr="00677534" w:rsidTr="00677534">
        <w:tc>
          <w:tcPr>
            <w:tcW w:w="11016" w:type="dxa"/>
            <w:gridSpan w:val="2"/>
          </w:tcPr>
          <w:p w:rsidR="00975684" w:rsidRPr="00677534" w:rsidRDefault="00A805CA" w:rsidP="00677534">
            <w:pPr>
              <w:spacing w:before="60" w:after="60"/>
              <w:rPr>
                <w:rFonts w:ascii="Arial" w:hAnsi="Arial"/>
              </w:rPr>
            </w:pPr>
            <w:r w:rsidRPr="00677534">
              <w:rPr>
                <w:rFonts w:ascii="Arial" w:hAnsi="Arial"/>
              </w:rPr>
              <w:t>Provider encourages DEVELOPMENT of children throughout the day’s activities in a warm and positive environment.</w:t>
            </w:r>
          </w:p>
        </w:tc>
      </w:tr>
      <w:tr w:rsidR="00975684" w:rsidRPr="00677534" w:rsidTr="00677534">
        <w:tc>
          <w:tcPr>
            <w:tcW w:w="1750" w:type="dxa"/>
          </w:tcPr>
          <w:p w:rsidR="00975684"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AA3193"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975684" w:rsidRPr="00677534" w:rsidRDefault="008A4EC0" w:rsidP="00677534">
            <w:pPr>
              <w:tabs>
                <w:tab w:val="left" w:pos="1440"/>
              </w:tabs>
              <w:spacing w:before="60" w:after="60"/>
              <w:rPr>
                <w:rFonts w:ascii="Arial" w:hAnsi="Arial" w:cs="Arial"/>
              </w:rPr>
            </w:pPr>
            <w:r w:rsidRPr="00677534">
              <w:rPr>
                <w:rFonts w:ascii="Arial" w:hAnsi="Arial" w:cs="Arial"/>
              </w:rPr>
              <w:t>The provider acknowledges children’s attempts to communicate and follows through appropriately</w:t>
            </w:r>
            <w:r w:rsidR="00C95A8F" w:rsidRPr="00677534">
              <w:rPr>
                <w:rFonts w:ascii="Arial" w:hAnsi="Arial" w:cs="Arial"/>
              </w:rPr>
              <w:t>.</w:t>
            </w:r>
          </w:p>
        </w:tc>
      </w:tr>
      <w:tr w:rsidR="00667234" w:rsidRPr="00677534" w:rsidTr="00677534">
        <w:tc>
          <w:tcPr>
            <w:tcW w:w="1750" w:type="dxa"/>
          </w:tcPr>
          <w:p w:rsidR="00667234" w:rsidRPr="00677534" w:rsidRDefault="00667234" w:rsidP="00677534">
            <w:pPr>
              <w:tabs>
                <w:tab w:val="left" w:pos="1440"/>
              </w:tabs>
              <w:spacing w:before="60" w:after="60"/>
              <w:rPr>
                <w:rFonts w:ascii="Arial" w:hAnsi="Arial"/>
              </w:rPr>
            </w:pPr>
            <w:r w:rsidRPr="00677534">
              <w:rPr>
                <w:rFonts w:ascii="Arial" w:hAnsi="Arial"/>
              </w:rPr>
              <w:t>COMMENT:</w:t>
            </w:r>
          </w:p>
        </w:tc>
        <w:tc>
          <w:tcPr>
            <w:tcW w:w="9266" w:type="dxa"/>
          </w:tcPr>
          <w:p w:rsidR="00667234"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667234"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667234" w:rsidRPr="00D612EE">
              <w:rPr>
                <w:rFonts w:ascii="Arial" w:hAnsi="Arial"/>
                <w:b/>
                <w:i/>
                <w:noProof/>
              </w:rPr>
              <w:t> </w:t>
            </w:r>
            <w:r w:rsidR="00667234" w:rsidRPr="00D612EE">
              <w:rPr>
                <w:rFonts w:ascii="Arial" w:hAnsi="Arial"/>
                <w:b/>
                <w:i/>
                <w:noProof/>
              </w:rPr>
              <w:t> </w:t>
            </w:r>
            <w:r w:rsidR="00667234" w:rsidRPr="00D612EE">
              <w:rPr>
                <w:rFonts w:ascii="Arial" w:hAnsi="Arial"/>
                <w:b/>
                <w:i/>
                <w:noProof/>
              </w:rPr>
              <w:t> </w:t>
            </w:r>
            <w:r w:rsidR="00667234" w:rsidRPr="00D612EE">
              <w:rPr>
                <w:rFonts w:ascii="Arial" w:hAnsi="Arial"/>
                <w:b/>
                <w:i/>
                <w:noProof/>
              </w:rPr>
              <w:t> </w:t>
            </w:r>
            <w:r w:rsidR="00667234"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667234"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975684" w:rsidRPr="00677534" w:rsidTr="00677534">
        <w:tc>
          <w:tcPr>
            <w:tcW w:w="1750" w:type="dxa"/>
          </w:tcPr>
          <w:p w:rsidR="00975684"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AA3193"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975684" w:rsidRPr="00677534" w:rsidRDefault="008A4EC0" w:rsidP="00677534">
            <w:pPr>
              <w:tabs>
                <w:tab w:val="left" w:pos="1440"/>
              </w:tabs>
              <w:spacing w:before="60" w:after="60"/>
              <w:rPr>
                <w:rFonts w:ascii="Arial" w:hAnsi="Arial" w:cs="Arial"/>
              </w:rPr>
            </w:pPr>
            <w:r w:rsidRPr="00677534">
              <w:rPr>
                <w:rFonts w:ascii="Arial" w:hAnsi="Arial" w:cs="Arial"/>
              </w:rPr>
              <w:t>The provider facilitates play activities while moving around the room interacting with children.</w:t>
            </w:r>
          </w:p>
        </w:tc>
      </w:tr>
      <w:tr w:rsidR="00667234" w:rsidRPr="00677534" w:rsidTr="00677534">
        <w:trPr>
          <w:trHeight w:val="405"/>
        </w:trPr>
        <w:tc>
          <w:tcPr>
            <w:tcW w:w="1750" w:type="dxa"/>
          </w:tcPr>
          <w:p w:rsidR="00667234" w:rsidRPr="00677534" w:rsidRDefault="00667234" w:rsidP="00677534">
            <w:pPr>
              <w:tabs>
                <w:tab w:val="left" w:pos="1440"/>
              </w:tabs>
              <w:spacing w:before="60" w:after="60"/>
              <w:rPr>
                <w:rFonts w:ascii="Arial" w:hAnsi="Arial"/>
              </w:rPr>
            </w:pPr>
            <w:r w:rsidRPr="00677534">
              <w:rPr>
                <w:rFonts w:ascii="Arial" w:hAnsi="Arial"/>
              </w:rPr>
              <w:t>COMMENT:</w:t>
            </w:r>
          </w:p>
        </w:tc>
        <w:tc>
          <w:tcPr>
            <w:tcW w:w="9266" w:type="dxa"/>
          </w:tcPr>
          <w:p w:rsidR="00667234"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667234"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667234" w:rsidRPr="00D612EE">
              <w:rPr>
                <w:rFonts w:ascii="Arial" w:hAnsi="Arial"/>
                <w:b/>
                <w:i/>
                <w:noProof/>
              </w:rPr>
              <w:t> </w:t>
            </w:r>
            <w:r w:rsidR="00667234" w:rsidRPr="00D612EE">
              <w:rPr>
                <w:rFonts w:ascii="Arial" w:hAnsi="Arial"/>
                <w:b/>
                <w:i/>
                <w:noProof/>
              </w:rPr>
              <w:t> </w:t>
            </w:r>
            <w:r w:rsidR="00667234" w:rsidRPr="00D612EE">
              <w:rPr>
                <w:rFonts w:ascii="Arial" w:hAnsi="Arial"/>
                <w:b/>
                <w:i/>
                <w:noProof/>
              </w:rPr>
              <w:t> </w:t>
            </w:r>
            <w:r w:rsidR="00667234" w:rsidRPr="00D612EE">
              <w:rPr>
                <w:rFonts w:ascii="Arial" w:hAnsi="Arial"/>
                <w:b/>
                <w:i/>
                <w:noProof/>
              </w:rPr>
              <w:t> </w:t>
            </w:r>
            <w:r w:rsidR="00667234"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667234"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975684" w:rsidRPr="00677534" w:rsidTr="00677534">
        <w:trPr>
          <w:trHeight w:val="405"/>
        </w:trPr>
        <w:tc>
          <w:tcPr>
            <w:tcW w:w="1750" w:type="dxa"/>
          </w:tcPr>
          <w:p w:rsidR="00975684"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AA3193"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975684" w:rsidRPr="00677534" w:rsidRDefault="00975C7F" w:rsidP="00677534">
            <w:pPr>
              <w:tabs>
                <w:tab w:val="left" w:pos="1440"/>
              </w:tabs>
              <w:spacing w:before="60" w:after="60"/>
              <w:rPr>
                <w:rFonts w:ascii="Arial" w:hAnsi="Arial" w:cs="Arial"/>
              </w:rPr>
            </w:pPr>
            <w:r w:rsidRPr="00677534">
              <w:rPr>
                <w:rFonts w:ascii="Arial" w:hAnsi="Arial" w:cs="Arial"/>
              </w:rPr>
              <w:t>While infants and toddlers are awake, provider talks with, holds, smiles at and plays with them.</w:t>
            </w:r>
          </w:p>
        </w:tc>
      </w:tr>
      <w:tr w:rsidR="00667234" w:rsidRPr="00677534" w:rsidTr="00677534">
        <w:tc>
          <w:tcPr>
            <w:tcW w:w="1750" w:type="dxa"/>
          </w:tcPr>
          <w:p w:rsidR="00667234" w:rsidRPr="00677534" w:rsidRDefault="00667234" w:rsidP="00677534">
            <w:pPr>
              <w:tabs>
                <w:tab w:val="left" w:pos="1440"/>
              </w:tabs>
              <w:spacing w:before="60" w:after="60"/>
              <w:rPr>
                <w:rFonts w:ascii="Arial" w:hAnsi="Arial"/>
              </w:rPr>
            </w:pPr>
            <w:r w:rsidRPr="00677534">
              <w:rPr>
                <w:rFonts w:ascii="Arial" w:hAnsi="Arial"/>
              </w:rPr>
              <w:t>COMMENT:</w:t>
            </w:r>
          </w:p>
        </w:tc>
        <w:tc>
          <w:tcPr>
            <w:tcW w:w="9266" w:type="dxa"/>
          </w:tcPr>
          <w:p w:rsidR="00667234"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667234"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667234"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975684" w:rsidRPr="00677534" w:rsidTr="00677534">
        <w:tc>
          <w:tcPr>
            <w:tcW w:w="1750" w:type="dxa"/>
          </w:tcPr>
          <w:p w:rsidR="00975684"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975684"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975684" w:rsidRPr="00677534" w:rsidRDefault="00975C7F" w:rsidP="00677534">
            <w:pPr>
              <w:tabs>
                <w:tab w:val="left" w:pos="1440"/>
              </w:tabs>
              <w:spacing w:before="60" w:after="60"/>
              <w:rPr>
                <w:rFonts w:ascii="Arial" w:hAnsi="Arial" w:cs="Arial"/>
              </w:rPr>
            </w:pPr>
            <w:r w:rsidRPr="00677534">
              <w:rPr>
                <w:rFonts w:ascii="Arial" w:hAnsi="Arial" w:cs="Arial"/>
              </w:rPr>
              <w:t>Children are encouraged by the provider to solve problems, initiate activities, explore, experiment and learn by doing.</w:t>
            </w:r>
          </w:p>
        </w:tc>
      </w:tr>
      <w:tr w:rsidR="00AF482F" w:rsidRPr="00677534" w:rsidTr="00677534">
        <w:tc>
          <w:tcPr>
            <w:tcW w:w="1750" w:type="dxa"/>
          </w:tcPr>
          <w:p w:rsidR="00AF482F" w:rsidRPr="00677534" w:rsidRDefault="00AF482F" w:rsidP="00677534">
            <w:pPr>
              <w:tabs>
                <w:tab w:val="left" w:pos="1440"/>
              </w:tabs>
              <w:spacing w:before="60" w:after="60"/>
              <w:rPr>
                <w:rFonts w:ascii="Arial" w:hAnsi="Arial"/>
              </w:rPr>
            </w:pPr>
            <w:r w:rsidRPr="00677534">
              <w:rPr>
                <w:rFonts w:ascii="Arial" w:hAnsi="Arial"/>
              </w:rPr>
              <w:lastRenderedPageBreak/>
              <w:t>COMMENT:</w:t>
            </w:r>
          </w:p>
        </w:tc>
        <w:tc>
          <w:tcPr>
            <w:tcW w:w="9266" w:type="dxa"/>
          </w:tcPr>
          <w:p w:rsidR="00AF482F"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AF482F"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AF482F" w:rsidRPr="00D612EE">
              <w:rPr>
                <w:rFonts w:ascii="Arial" w:hAnsi="Arial"/>
                <w:b/>
                <w:i/>
                <w:noProof/>
              </w:rPr>
              <w:t> </w:t>
            </w:r>
            <w:r w:rsidR="00AF482F" w:rsidRPr="00D612EE">
              <w:rPr>
                <w:rFonts w:ascii="Arial" w:hAnsi="Arial"/>
                <w:b/>
                <w:i/>
                <w:noProof/>
              </w:rPr>
              <w:t> </w:t>
            </w:r>
            <w:r w:rsidR="00AF482F" w:rsidRPr="00D612EE">
              <w:rPr>
                <w:rFonts w:ascii="Arial" w:hAnsi="Arial"/>
                <w:b/>
                <w:i/>
                <w:noProof/>
              </w:rPr>
              <w:t> </w:t>
            </w:r>
            <w:r w:rsidR="00AF482F" w:rsidRPr="00D612EE">
              <w:rPr>
                <w:rFonts w:ascii="Arial" w:hAnsi="Arial"/>
                <w:b/>
                <w:i/>
                <w:noProof/>
              </w:rPr>
              <w:t> </w:t>
            </w:r>
            <w:r w:rsidR="00AF482F"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AF482F"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A805CA" w:rsidRPr="00677534" w:rsidTr="00677534">
        <w:tc>
          <w:tcPr>
            <w:tcW w:w="1750" w:type="dxa"/>
          </w:tcPr>
          <w:p w:rsidR="00A805CA"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A805CA"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A805CA" w:rsidRPr="00677534" w:rsidRDefault="00975C7F" w:rsidP="00677534">
            <w:pPr>
              <w:tabs>
                <w:tab w:val="left" w:pos="1440"/>
              </w:tabs>
              <w:spacing w:before="60" w:after="60"/>
              <w:rPr>
                <w:rFonts w:ascii="Arial" w:hAnsi="Arial"/>
              </w:rPr>
            </w:pPr>
            <w:r w:rsidRPr="00677534">
              <w:rPr>
                <w:rFonts w:ascii="Arial" w:hAnsi="Arial"/>
              </w:rPr>
              <w:t>Children with disabilities are included in the group and in most activities.</w:t>
            </w:r>
          </w:p>
        </w:tc>
      </w:tr>
      <w:tr w:rsidR="00A805CA" w:rsidRPr="00677534" w:rsidTr="00677534">
        <w:tc>
          <w:tcPr>
            <w:tcW w:w="1750" w:type="dxa"/>
          </w:tcPr>
          <w:p w:rsidR="00A805CA" w:rsidRPr="00677534" w:rsidRDefault="00A805CA" w:rsidP="00677534">
            <w:pPr>
              <w:tabs>
                <w:tab w:val="left" w:pos="1440"/>
              </w:tabs>
              <w:spacing w:before="60" w:after="60"/>
              <w:rPr>
                <w:rFonts w:ascii="Arial" w:hAnsi="Arial"/>
              </w:rPr>
            </w:pPr>
            <w:r w:rsidRPr="00677534">
              <w:rPr>
                <w:rFonts w:ascii="Arial" w:hAnsi="Arial"/>
              </w:rPr>
              <w:t>COMMENT:</w:t>
            </w:r>
          </w:p>
        </w:tc>
        <w:tc>
          <w:tcPr>
            <w:tcW w:w="9266" w:type="dxa"/>
          </w:tcPr>
          <w:p w:rsidR="00A805CA"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A805CA"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A805CA" w:rsidRPr="00D612EE">
              <w:rPr>
                <w:rFonts w:ascii="Arial" w:hAnsi="Arial"/>
                <w:b/>
                <w:i/>
                <w:noProof/>
              </w:rPr>
              <w:t> </w:t>
            </w:r>
            <w:r w:rsidR="00A805CA" w:rsidRPr="00D612EE">
              <w:rPr>
                <w:rFonts w:ascii="Arial" w:hAnsi="Arial"/>
                <w:b/>
                <w:i/>
                <w:noProof/>
              </w:rPr>
              <w:t> </w:t>
            </w:r>
            <w:r w:rsidR="00A805CA" w:rsidRPr="00D612EE">
              <w:rPr>
                <w:rFonts w:ascii="Arial" w:hAnsi="Arial"/>
                <w:b/>
                <w:i/>
                <w:noProof/>
              </w:rPr>
              <w:t> </w:t>
            </w:r>
            <w:r w:rsidR="00A805CA" w:rsidRPr="00D612EE">
              <w:rPr>
                <w:rFonts w:ascii="Arial" w:hAnsi="Arial"/>
                <w:b/>
                <w:i/>
                <w:noProof/>
              </w:rPr>
              <w:t> </w:t>
            </w:r>
            <w:r w:rsidR="00A805CA" w:rsidRPr="00D612EE">
              <w:rPr>
                <w:rFonts w:ascii="Arial" w:hAnsi="Arial"/>
                <w:b/>
                <w:i/>
                <w:noProof/>
              </w:rPr>
              <w:t> </w:t>
            </w:r>
            <w:r w:rsidRPr="00D612EE">
              <w:rPr>
                <w:rFonts w:ascii="Arial" w:hAnsi="Arial"/>
                <w:b/>
                <w:i/>
              </w:rPr>
              <w:fldChar w:fldCharType="end"/>
            </w:r>
          </w:p>
        </w:tc>
      </w:tr>
    </w:tbl>
    <w:p w:rsidR="00975684" w:rsidRPr="001912BC" w:rsidRDefault="00975684" w:rsidP="00867B1D">
      <w:pPr>
        <w:pStyle w:val="BodyTextIndent2"/>
        <w:tabs>
          <w:tab w:val="clear" w:pos="1800"/>
        </w:tabs>
        <w:ind w:left="0" w:right="360" w:firstLine="0"/>
        <w:rPr>
          <w:b/>
          <w:sz w:val="1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975684" w:rsidRPr="00677534" w:rsidTr="00677534">
        <w:tc>
          <w:tcPr>
            <w:tcW w:w="11016" w:type="dxa"/>
            <w:gridSpan w:val="2"/>
          </w:tcPr>
          <w:p w:rsidR="00975684" w:rsidRPr="00677534" w:rsidRDefault="00975C7F" w:rsidP="00677534">
            <w:pPr>
              <w:keepNext/>
              <w:keepLines/>
              <w:tabs>
                <w:tab w:val="left" w:pos="-1170"/>
              </w:tabs>
              <w:spacing w:before="60" w:after="60"/>
              <w:jc w:val="both"/>
              <w:rPr>
                <w:rFonts w:ascii="Arial" w:hAnsi="Arial"/>
                <w:b/>
              </w:rPr>
            </w:pPr>
            <w:r w:rsidRPr="00677534">
              <w:rPr>
                <w:rFonts w:ascii="Arial" w:hAnsi="Arial"/>
                <w:b/>
              </w:rPr>
              <w:t>24</w:t>
            </w:r>
            <w:r w:rsidR="00975684" w:rsidRPr="00677534">
              <w:rPr>
                <w:rFonts w:ascii="Arial" w:hAnsi="Arial"/>
                <w:b/>
              </w:rPr>
              <w:t xml:space="preserve"> possible</w:t>
            </w:r>
          </w:p>
        </w:tc>
      </w:tr>
      <w:tr w:rsidR="00975684" w:rsidRPr="00677534" w:rsidTr="00677534">
        <w:tc>
          <w:tcPr>
            <w:tcW w:w="11016" w:type="dxa"/>
            <w:gridSpan w:val="2"/>
          </w:tcPr>
          <w:p w:rsidR="00975684" w:rsidRPr="00677534" w:rsidRDefault="00975C7F" w:rsidP="00677534">
            <w:pPr>
              <w:keepNext/>
              <w:keepLines/>
              <w:spacing w:before="60" w:after="60"/>
              <w:rPr>
                <w:rFonts w:ascii="Arial" w:hAnsi="Arial" w:cs="Arial"/>
              </w:rPr>
            </w:pPr>
            <w:r w:rsidRPr="00677534">
              <w:rPr>
                <w:rFonts w:ascii="Arial" w:hAnsi="Arial" w:cs="Arial"/>
              </w:rPr>
              <w:t>The provider uses positive techniques in GUIDING THE CHILDREN’S BEHAVIOR.</w:t>
            </w:r>
          </w:p>
        </w:tc>
      </w:tr>
      <w:tr w:rsidR="00975684" w:rsidRPr="00677534" w:rsidTr="00677534">
        <w:tc>
          <w:tcPr>
            <w:tcW w:w="1750" w:type="dxa"/>
          </w:tcPr>
          <w:p w:rsidR="00975684"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667234"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975684" w:rsidRPr="00677534" w:rsidRDefault="00975C7F" w:rsidP="00677534">
            <w:pPr>
              <w:tabs>
                <w:tab w:val="left" w:pos="1440"/>
              </w:tabs>
              <w:spacing w:before="60" w:after="60"/>
              <w:rPr>
                <w:rFonts w:ascii="Arial" w:hAnsi="Arial" w:cs="Arial"/>
              </w:rPr>
            </w:pPr>
            <w:r w:rsidRPr="00677534">
              <w:rPr>
                <w:rFonts w:ascii="Arial" w:hAnsi="Arial" w:cs="Arial"/>
              </w:rPr>
              <w:t>The provider consistently uses positive encouragement, appropriate redirection and the practice of age appropriate social skills.</w:t>
            </w:r>
          </w:p>
        </w:tc>
      </w:tr>
      <w:tr w:rsidR="00667234" w:rsidRPr="00677534" w:rsidTr="00677534">
        <w:tc>
          <w:tcPr>
            <w:tcW w:w="1750" w:type="dxa"/>
          </w:tcPr>
          <w:p w:rsidR="00667234" w:rsidRPr="00677534" w:rsidRDefault="00667234" w:rsidP="00677534">
            <w:pPr>
              <w:tabs>
                <w:tab w:val="left" w:pos="1440"/>
              </w:tabs>
              <w:spacing w:before="60" w:after="60"/>
              <w:rPr>
                <w:rFonts w:ascii="Arial" w:hAnsi="Arial"/>
              </w:rPr>
            </w:pPr>
            <w:r w:rsidRPr="00677534">
              <w:rPr>
                <w:rFonts w:ascii="Arial" w:hAnsi="Arial"/>
              </w:rPr>
              <w:t>COMMENT:</w:t>
            </w:r>
          </w:p>
        </w:tc>
        <w:tc>
          <w:tcPr>
            <w:tcW w:w="9266" w:type="dxa"/>
          </w:tcPr>
          <w:p w:rsidR="00667234"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667234"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667234" w:rsidRPr="00D612EE">
              <w:rPr>
                <w:rFonts w:ascii="Arial" w:hAnsi="Arial"/>
                <w:b/>
                <w:i/>
                <w:noProof/>
              </w:rPr>
              <w:t> </w:t>
            </w:r>
            <w:r w:rsidR="00667234" w:rsidRPr="00D612EE">
              <w:rPr>
                <w:rFonts w:ascii="Arial" w:hAnsi="Arial"/>
                <w:b/>
                <w:i/>
                <w:noProof/>
              </w:rPr>
              <w:t> </w:t>
            </w:r>
            <w:r w:rsidR="00667234" w:rsidRPr="00D612EE">
              <w:rPr>
                <w:rFonts w:ascii="Arial" w:hAnsi="Arial"/>
                <w:b/>
                <w:i/>
                <w:noProof/>
              </w:rPr>
              <w:t> </w:t>
            </w:r>
            <w:r w:rsidR="00667234" w:rsidRPr="00D612EE">
              <w:rPr>
                <w:rFonts w:ascii="Arial" w:hAnsi="Arial"/>
                <w:b/>
                <w:i/>
                <w:noProof/>
              </w:rPr>
              <w:t> </w:t>
            </w:r>
            <w:r w:rsidR="00667234"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667234"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975684" w:rsidRPr="00677534" w:rsidTr="00677534">
        <w:tc>
          <w:tcPr>
            <w:tcW w:w="1750" w:type="dxa"/>
          </w:tcPr>
          <w:p w:rsidR="00975684" w:rsidRPr="00677534" w:rsidRDefault="00811EEB" w:rsidP="0067753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C4489A">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975684" w:rsidRPr="00677534" w:rsidRDefault="00975C7F" w:rsidP="00677534">
            <w:pPr>
              <w:tabs>
                <w:tab w:val="left" w:pos="1440"/>
              </w:tabs>
              <w:spacing w:before="60" w:after="60"/>
              <w:rPr>
                <w:rFonts w:ascii="Arial" w:hAnsi="Arial" w:cs="Arial"/>
              </w:rPr>
            </w:pPr>
            <w:r w:rsidRPr="00677534">
              <w:rPr>
                <w:rFonts w:ascii="Arial" w:hAnsi="Arial" w:cs="Arial"/>
              </w:rPr>
              <w:t>The provider plans ahead to help prevent potential problems by evaluating the environment and daily schedule.</w:t>
            </w:r>
          </w:p>
        </w:tc>
      </w:tr>
      <w:tr w:rsidR="00667234" w:rsidRPr="00677534" w:rsidTr="00677534">
        <w:trPr>
          <w:trHeight w:val="405"/>
        </w:trPr>
        <w:tc>
          <w:tcPr>
            <w:tcW w:w="1750" w:type="dxa"/>
          </w:tcPr>
          <w:p w:rsidR="00667234" w:rsidRPr="00677534" w:rsidRDefault="00667234" w:rsidP="00677534">
            <w:pPr>
              <w:tabs>
                <w:tab w:val="left" w:pos="1440"/>
              </w:tabs>
              <w:spacing w:before="60" w:after="60"/>
              <w:rPr>
                <w:rFonts w:ascii="Arial" w:hAnsi="Arial"/>
              </w:rPr>
            </w:pPr>
            <w:r w:rsidRPr="00677534">
              <w:rPr>
                <w:rFonts w:ascii="Arial" w:hAnsi="Arial"/>
              </w:rPr>
              <w:t>COMMENT:</w:t>
            </w:r>
          </w:p>
        </w:tc>
        <w:tc>
          <w:tcPr>
            <w:tcW w:w="9266" w:type="dxa"/>
          </w:tcPr>
          <w:p w:rsidR="00667234"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667234"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667234" w:rsidRPr="00D612EE">
              <w:rPr>
                <w:rFonts w:ascii="Arial" w:hAnsi="Arial"/>
                <w:b/>
                <w:i/>
                <w:noProof/>
              </w:rPr>
              <w:t> </w:t>
            </w:r>
            <w:r w:rsidR="00667234" w:rsidRPr="00D612EE">
              <w:rPr>
                <w:rFonts w:ascii="Arial" w:hAnsi="Arial"/>
                <w:b/>
                <w:i/>
                <w:noProof/>
              </w:rPr>
              <w:t> </w:t>
            </w:r>
            <w:r w:rsidR="00667234" w:rsidRPr="00D612EE">
              <w:rPr>
                <w:rFonts w:ascii="Arial" w:hAnsi="Arial"/>
                <w:b/>
                <w:i/>
                <w:noProof/>
              </w:rPr>
              <w:t> </w:t>
            </w:r>
            <w:r w:rsidR="00667234" w:rsidRPr="00D612EE">
              <w:rPr>
                <w:rFonts w:ascii="Arial" w:hAnsi="Arial"/>
                <w:b/>
                <w:i/>
                <w:noProof/>
              </w:rPr>
              <w:t> </w:t>
            </w:r>
            <w:r w:rsidR="00667234"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667234"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975684" w:rsidRPr="00677534" w:rsidTr="00677534">
        <w:trPr>
          <w:trHeight w:val="405"/>
        </w:trPr>
        <w:tc>
          <w:tcPr>
            <w:tcW w:w="1750" w:type="dxa"/>
          </w:tcPr>
          <w:p w:rsidR="00975684" w:rsidRPr="00677534" w:rsidRDefault="00811EEB" w:rsidP="00677534">
            <w:pPr>
              <w:tabs>
                <w:tab w:val="left" w:pos="1440"/>
              </w:tabs>
              <w:spacing w:before="60" w:after="60"/>
              <w:rPr>
                <w:rFonts w:ascii="Arial" w:hAnsi="Arial" w:cs="Arial"/>
              </w:rPr>
            </w:pPr>
            <w:r w:rsidRPr="00677534">
              <w:rPr>
                <w:rFonts w:ascii="Arial" w:hAnsi="Arial"/>
              </w:rPr>
              <w:fldChar w:fldCharType="begin">
                <w:ffData>
                  <w:name w:val=""/>
                  <w:enabled/>
                  <w:calcOnExit w:val="0"/>
                  <w:ddList>
                    <w:listEntry w:val="--SELECT ONE--"/>
                    <w:listEntry w:val="6"/>
                    <w:listEntry w:val="3"/>
                    <w:listEntry w:val="0"/>
                  </w:ddList>
                </w:ffData>
              </w:fldChar>
            </w:r>
            <w:r w:rsidR="00A46E19"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975684" w:rsidRPr="00677534" w:rsidRDefault="00975C7F" w:rsidP="00677534">
            <w:pPr>
              <w:tabs>
                <w:tab w:val="left" w:pos="1440"/>
              </w:tabs>
              <w:spacing w:before="60" w:after="60"/>
              <w:rPr>
                <w:rFonts w:ascii="Arial" w:hAnsi="Arial" w:cs="Arial"/>
              </w:rPr>
            </w:pPr>
            <w:r w:rsidRPr="00677534">
              <w:rPr>
                <w:rFonts w:ascii="Arial" w:hAnsi="Arial" w:cs="Arial"/>
              </w:rPr>
              <w:t>The provider demonstrates an understanding of child development and is realistic in their expectations of children’s behavior.</w:t>
            </w:r>
          </w:p>
        </w:tc>
      </w:tr>
      <w:tr w:rsidR="00667234" w:rsidRPr="00677534" w:rsidTr="00677534">
        <w:tc>
          <w:tcPr>
            <w:tcW w:w="1750" w:type="dxa"/>
          </w:tcPr>
          <w:p w:rsidR="00667234" w:rsidRPr="00677534" w:rsidRDefault="00667234" w:rsidP="00677534">
            <w:pPr>
              <w:tabs>
                <w:tab w:val="left" w:pos="1440"/>
              </w:tabs>
              <w:spacing w:before="60" w:after="60"/>
              <w:rPr>
                <w:rFonts w:ascii="Arial" w:hAnsi="Arial"/>
              </w:rPr>
            </w:pPr>
            <w:r w:rsidRPr="00677534">
              <w:rPr>
                <w:rFonts w:ascii="Arial" w:hAnsi="Arial"/>
              </w:rPr>
              <w:t>COMMENT:</w:t>
            </w:r>
          </w:p>
        </w:tc>
        <w:tc>
          <w:tcPr>
            <w:tcW w:w="9266" w:type="dxa"/>
          </w:tcPr>
          <w:p w:rsidR="00667234"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667234"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667234" w:rsidRPr="00D612EE">
              <w:rPr>
                <w:rFonts w:ascii="Arial" w:hAnsi="Arial"/>
                <w:b/>
                <w:i/>
                <w:noProof/>
              </w:rPr>
              <w:t> </w:t>
            </w:r>
            <w:r w:rsidR="00667234" w:rsidRPr="00D612EE">
              <w:rPr>
                <w:rFonts w:ascii="Arial" w:hAnsi="Arial"/>
                <w:b/>
                <w:i/>
                <w:noProof/>
              </w:rPr>
              <w:t> </w:t>
            </w:r>
            <w:r w:rsidR="00667234" w:rsidRPr="00D612EE">
              <w:rPr>
                <w:rFonts w:ascii="Arial" w:hAnsi="Arial"/>
                <w:b/>
                <w:i/>
                <w:noProof/>
              </w:rPr>
              <w:t> </w:t>
            </w:r>
            <w:r w:rsidR="00667234" w:rsidRPr="00D612EE">
              <w:rPr>
                <w:rFonts w:ascii="Arial" w:hAnsi="Arial"/>
                <w:b/>
                <w:i/>
                <w:noProof/>
              </w:rPr>
              <w:t> </w:t>
            </w:r>
            <w:r w:rsidR="00667234"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667234"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975684" w:rsidRPr="00677534" w:rsidTr="00677534">
        <w:tc>
          <w:tcPr>
            <w:tcW w:w="1750" w:type="dxa"/>
          </w:tcPr>
          <w:p w:rsidR="00975684"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A46E19"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975684" w:rsidRPr="00677534" w:rsidRDefault="00975C7F" w:rsidP="00677534">
            <w:pPr>
              <w:tabs>
                <w:tab w:val="left" w:pos="1440"/>
              </w:tabs>
              <w:spacing w:before="60" w:after="60"/>
              <w:rPr>
                <w:rFonts w:ascii="Arial" w:hAnsi="Arial"/>
              </w:rPr>
            </w:pPr>
            <w:r w:rsidRPr="00677534">
              <w:rPr>
                <w:rFonts w:ascii="Arial" w:hAnsi="Arial"/>
              </w:rPr>
              <w:t>All guidance and discipline is age appropriate and positive.</w:t>
            </w:r>
          </w:p>
        </w:tc>
      </w:tr>
      <w:tr w:rsidR="00ED4648" w:rsidRPr="00677534" w:rsidTr="00677534">
        <w:tc>
          <w:tcPr>
            <w:tcW w:w="1750" w:type="dxa"/>
          </w:tcPr>
          <w:p w:rsidR="00ED4648" w:rsidRPr="00677534" w:rsidRDefault="00ED4648" w:rsidP="00677534">
            <w:pPr>
              <w:tabs>
                <w:tab w:val="left" w:pos="1440"/>
              </w:tabs>
              <w:spacing w:before="60" w:after="60"/>
              <w:rPr>
                <w:rFonts w:ascii="Arial" w:hAnsi="Arial"/>
              </w:rPr>
            </w:pPr>
            <w:r w:rsidRPr="00677534">
              <w:rPr>
                <w:rFonts w:ascii="Arial" w:hAnsi="Arial"/>
              </w:rPr>
              <w:t>COMMENT:</w:t>
            </w:r>
          </w:p>
        </w:tc>
        <w:tc>
          <w:tcPr>
            <w:tcW w:w="9266" w:type="dxa"/>
          </w:tcPr>
          <w:p w:rsidR="00ED4648"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ED4648"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D4648" w:rsidRPr="00D612EE">
              <w:rPr>
                <w:rFonts w:ascii="Arial" w:hAnsi="Arial"/>
                <w:b/>
                <w:i/>
                <w:noProof/>
              </w:rPr>
              <w:t> </w:t>
            </w:r>
            <w:r w:rsidR="00ED4648" w:rsidRPr="00D612EE">
              <w:rPr>
                <w:rFonts w:ascii="Arial" w:hAnsi="Arial"/>
                <w:b/>
                <w:i/>
                <w:noProof/>
              </w:rPr>
              <w:t> </w:t>
            </w:r>
            <w:r w:rsidR="00ED4648" w:rsidRPr="00D612EE">
              <w:rPr>
                <w:rFonts w:ascii="Arial" w:hAnsi="Arial"/>
                <w:b/>
                <w:i/>
                <w:noProof/>
              </w:rPr>
              <w:t> </w:t>
            </w:r>
            <w:r w:rsidR="00ED4648" w:rsidRPr="00D612EE">
              <w:rPr>
                <w:rFonts w:ascii="Arial" w:hAnsi="Arial"/>
                <w:b/>
                <w:i/>
                <w:noProof/>
              </w:rPr>
              <w:t> </w:t>
            </w:r>
            <w:r w:rsidR="00ED4648"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ED4648"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bl>
    <w:p w:rsidR="008A2183" w:rsidRPr="00A23F32" w:rsidRDefault="008A2183" w:rsidP="004E7090"/>
    <w:p w:rsidR="0033098F" w:rsidRPr="00A23F32" w:rsidRDefault="0033098F" w:rsidP="0033098F"/>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C95A8F" w:rsidRPr="00677534" w:rsidTr="00677534">
        <w:tc>
          <w:tcPr>
            <w:tcW w:w="11016" w:type="dxa"/>
            <w:gridSpan w:val="2"/>
          </w:tcPr>
          <w:p w:rsidR="00C95A8F" w:rsidRPr="00677534" w:rsidRDefault="00C95A8F" w:rsidP="00677534">
            <w:pPr>
              <w:tabs>
                <w:tab w:val="left" w:pos="-1170"/>
              </w:tabs>
              <w:spacing w:before="60" w:after="60"/>
              <w:jc w:val="both"/>
              <w:rPr>
                <w:rFonts w:ascii="Arial" w:hAnsi="Arial"/>
                <w:b/>
              </w:rPr>
            </w:pPr>
            <w:r w:rsidRPr="00677534">
              <w:rPr>
                <w:rFonts w:ascii="Arial" w:hAnsi="Arial"/>
                <w:b/>
              </w:rPr>
              <w:t>30 possible</w:t>
            </w:r>
          </w:p>
        </w:tc>
      </w:tr>
      <w:tr w:rsidR="00C95A8F" w:rsidRPr="00677534" w:rsidTr="00677534">
        <w:tc>
          <w:tcPr>
            <w:tcW w:w="11016" w:type="dxa"/>
            <w:gridSpan w:val="2"/>
          </w:tcPr>
          <w:p w:rsidR="00C95A8F" w:rsidRPr="00677534" w:rsidRDefault="00C95A8F" w:rsidP="00677534">
            <w:pPr>
              <w:spacing w:before="60" w:after="60"/>
              <w:rPr>
                <w:rFonts w:ascii="Arial" w:hAnsi="Arial"/>
              </w:rPr>
            </w:pPr>
            <w:r w:rsidRPr="00677534">
              <w:rPr>
                <w:rFonts w:ascii="Arial" w:hAnsi="Arial"/>
              </w:rPr>
              <w:t>The provider teaches and models appropriate CHARACTER DEVELOPMENT.</w:t>
            </w:r>
          </w:p>
        </w:tc>
      </w:tr>
      <w:tr w:rsidR="00C95A8F" w:rsidRPr="00677534" w:rsidTr="00677534">
        <w:tc>
          <w:tcPr>
            <w:tcW w:w="1750" w:type="dxa"/>
          </w:tcPr>
          <w:p w:rsidR="00C95A8F" w:rsidRPr="00677534" w:rsidRDefault="00811EEB" w:rsidP="00677534">
            <w:pPr>
              <w:tabs>
                <w:tab w:val="left" w:pos="1440"/>
              </w:tabs>
              <w:spacing w:before="60" w:after="60"/>
              <w:rPr>
                <w:rFonts w:ascii="Arial" w:hAnsi="Arial"/>
              </w:rPr>
            </w:pPr>
            <w:r w:rsidRPr="00677534">
              <w:rPr>
                <w:rFonts w:ascii="Arial" w:hAnsi="Arial"/>
              </w:rPr>
              <w:lastRenderedPageBreak/>
              <w:fldChar w:fldCharType="begin">
                <w:ffData>
                  <w:name w:val=""/>
                  <w:enabled/>
                  <w:calcOnExit w:val="0"/>
                  <w:ddList>
                    <w:listEntry w:val="--SELECT ONE--"/>
                    <w:listEntry w:val="6"/>
                    <w:listEntry w:val="3"/>
                    <w:listEntry w:val="0"/>
                  </w:ddList>
                </w:ffData>
              </w:fldChar>
            </w:r>
            <w:r w:rsidR="00C95A8F"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C95A8F" w:rsidRPr="00677534" w:rsidRDefault="00C95A8F" w:rsidP="00677534">
            <w:pPr>
              <w:tabs>
                <w:tab w:val="left" w:pos="1440"/>
              </w:tabs>
              <w:spacing w:before="60" w:after="60"/>
              <w:rPr>
                <w:rFonts w:ascii="Arial" w:hAnsi="Arial" w:cs="Arial"/>
              </w:rPr>
            </w:pPr>
            <w:r w:rsidRPr="00677534">
              <w:rPr>
                <w:rFonts w:ascii="Arial" w:hAnsi="Arial" w:cs="Arial"/>
              </w:rPr>
              <w:t xml:space="preserve">The provider encourages positive social behaviors in children and helps children to understand their feelings and those of others.  </w:t>
            </w:r>
          </w:p>
        </w:tc>
      </w:tr>
      <w:tr w:rsidR="00C95A8F" w:rsidRPr="00677534" w:rsidTr="00677534">
        <w:tc>
          <w:tcPr>
            <w:tcW w:w="1750" w:type="dxa"/>
          </w:tcPr>
          <w:p w:rsidR="00C95A8F" w:rsidRPr="00677534" w:rsidRDefault="00C95A8F" w:rsidP="00677534">
            <w:pPr>
              <w:tabs>
                <w:tab w:val="left" w:pos="1440"/>
              </w:tabs>
              <w:spacing w:before="60" w:after="60"/>
              <w:rPr>
                <w:rFonts w:ascii="Arial" w:hAnsi="Arial"/>
              </w:rPr>
            </w:pPr>
            <w:r w:rsidRPr="00677534">
              <w:rPr>
                <w:rFonts w:ascii="Arial" w:hAnsi="Arial"/>
              </w:rPr>
              <w:t>COMMENT:</w:t>
            </w:r>
          </w:p>
        </w:tc>
        <w:tc>
          <w:tcPr>
            <w:tcW w:w="9266" w:type="dxa"/>
          </w:tcPr>
          <w:p w:rsidR="00C95A8F"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C95A8F"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C95A8F" w:rsidRPr="00D612EE">
              <w:rPr>
                <w:rFonts w:ascii="Arial" w:hAnsi="Arial"/>
                <w:b/>
                <w:i/>
                <w:noProof/>
              </w:rPr>
              <w:t> </w:t>
            </w:r>
            <w:r w:rsidR="00C95A8F" w:rsidRPr="00D612EE">
              <w:rPr>
                <w:rFonts w:ascii="Arial" w:hAnsi="Arial"/>
                <w:b/>
                <w:i/>
                <w:noProof/>
              </w:rPr>
              <w:t> </w:t>
            </w:r>
            <w:r w:rsidR="00C95A8F" w:rsidRPr="00D612EE">
              <w:rPr>
                <w:rFonts w:ascii="Arial" w:hAnsi="Arial"/>
                <w:b/>
                <w:i/>
                <w:noProof/>
              </w:rPr>
              <w:t> </w:t>
            </w:r>
            <w:r w:rsidR="00C95A8F" w:rsidRPr="00D612EE">
              <w:rPr>
                <w:rFonts w:ascii="Arial" w:hAnsi="Arial"/>
                <w:b/>
                <w:i/>
                <w:noProof/>
              </w:rPr>
              <w:t> </w:t>
            </w:r>
            <w:r w:rsidR="00C95A8F"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C95A8F"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C95A8F" w:rsidRPr="00677534" w:rsidTr="00677534">
        <w:tc>
          <w:tcPr>
            <w:tcW w:w="1750" w:type="dxa"/>
          </w:tcPr>
          <w:p w:rsidR="00C95A8F" w:rsidRPr="00677534" w:rsidRDefault="00811EEB" w:rsidP="0067753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C4489A">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C95A8F" w:rsidRPr="00677534" w:rsidRDefault="00C95A8F" w:rsidP="00677534">
            <w:pPr>
              <w:tabs>
                <w:tab w:val="left" w:pos="1440"/>
              </w:tabs>
              <w:spacing w:before="60" w:after="60"/>
              <w:rPr>
                <w:rFonts w:ascii="Arial" w:hAnsi="Arial" w:cs="Arial"/>
              </w:rPr>
            </w:pPr>
            <w:r w:rsidRPr="00677534">
              <w:rPr>
                <w:rFonts w:ascii="Arial" w:hAnsi="Arial" w:cs="Arial"/>
              </w:rPr>
              <w:t>The provider models positive social interaction with children, facilitating positive social behaviors.  Examples could include:  cooperating, helping, taking turns, sharing and talking to solve problems.</w:t>
            </w:r>
          </w:p>
        </w:tc>
      </w:tr>
      <w:tr w:rsidR="00C95A8F" w:rsidRPr="00677534" w:rsidTr="00677534">
        <w:trPr>
          <w:trHeight w:val="405"/>
        </w:trPr>
        <w:tc>
          <w:tcPr>
            <w:tcW w:w="1750" w:type="dxa"/>
          </w:tcPr>
          <w:p w:rsidR="00C95A8F" w:rsidRPr="00677534" w:rsidRDefault="00C95A8F" w:rsidP="00677534">
            <w:pPr>
              <w:tabs>
                <w:tab w:val="left" w:pos="1440"/>
              </w:tabs>
              <w:spacing w:before="60" w:after="60"/>
              <w:rPr>
                <w:rFonts w:ascii="Arial" w:hAnsi="Arial"/>
              </w:rPr>
            </w:pPr>
            <w:r w:rsidRPr="00677534">
              <w:rPr>
                <w:rFonts w:ascii="Arial" w:hAnsi="Arial"/>
              </w:rPr>
              <w:t>COMMENT:</w:t>
            </w:r>
          </w:p>
        </w:tc>
        <w:tc>
          <w:tcPr>
            <w:tcW w:w="9266" w:type="dxa"/>
          </w:tcPr>
          <w:p w:rsidR="00C95A8F"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C95A8F"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C95A8F"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C95A8F" w:rsidRPr="00677534" w:rsidTr="00677534">
        <w:trPr>
          <w:trHeight w:val="405"/>
        </w:trPr>
        <w:tc>
          <w:tcPr>
            <w:tcW w:w="1750" w:type="dxa"/>
          </w:tcPr>
          <w:p w:rsidR="00C95A8F"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C95A8F"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C95A8F" w:rsidRPr="00677534" w:rsidRDefault="00C95A8F" w:rsidP="00677534">
            <w:pPr>
              <w:tabs>
                <w:tab w:val="left" w:pos="1440"/>
              </w:tabs>
              <w:spacing w:before="60" w:after="60"/>
              <w:rPr>
                <w:rFonts w:ascii="Arial" w:hAnsi="Arial" w:cs="Arial"/>
              </w:rPr>
            </w:pPr>
            <w:r w:rsidRPr="00677534">
              <w:rPr>
                <w:rFonts w:ascii="Arial" w:hAnsi="Arial" w:cs="Arial"/>
              </w:rPr>
              <w:t>The provider speaks positively about physical characteristics, cultural heritage and gender of the children.</w:t>
            </w:r>
          </w:p>
        </w:tc>
      </w:tr>
      <w:tr w:rsidR="00C95A8F" w:rsidRPr="00677534" w:rsidTr="00677534">
        <w:tc>
          <w:tcPr>
            <w:tcW w:w="1750" w:type="dxa"/>
          </w:tcPr>
          <w:p w:rsidR="00C95A8F" w:rsidRPr="00677534" w:rsidRDefault="00C95A8F" w:rsidP="00677534">
            <w:pPr>
              <w:tabs>
                <w:tab w:val="left" w:pos="1440"/>
              </w:tabs>
              <w:spacing w:before="60" w:after="60"/>
              <w:rPr>
                <w:rFonts w:ascii="Arial" w:hAnsi="Arial"/>
              </w:rPr>
            </w:pPr>
            <w:r w:rsidRPr="00677534">
              <w:rPr>
                <w:rFonts w:ascii="Arial" w:hAnsi="Arial"/>
              </w:rPr>
              <w:t>COMMENT:</w:t>
            </w:r>
          </w:p>
        </w:tc>
        <w:tc>
          <w:tcPr>
            <w:tcW w:w="9266" w:type="dxa"/>
          </w:tcPr>
          <w:p w:rsidR="00C95A8F"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C95A8F"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C95A8F" w:rsidRPr="00D612EE">
              <w:rPr>
                <w:rFonts w:ascii="Arial" w:hAnsi="Arial"/>
                <w:b/>
                <w:i/>
                <w:noProof/>
              </w:rPr>
              <w:t> </w:t>
            </w:r>
            <w:r w:rsidR="00C95A8F" w:rsidRPr="00D612EE">
              <w:rPr>
                <w:rFonts w:ascii="Arial" w:hAnsi="Arial"/>
                <w:b/>
                <w:i/>
                <w:noProof/>
              </w:rPr>
              <w:t> </w:t>
            </w:r>
            <w:r w:rsidR="00C95A8F" w:rsidRPr="00D612EE">
              <w:rPr>
                <w:rFonts w:ascii="Arial" w:hAnsi="Arial"/>
                <w:b/>
                <w:i/>
                <w:noProof/>
              </w:rPr>
              <w:t> </w:t>
            </w:r>
            <w:r w:rsidR="00C95A8F" w:rsidRPr="00D612EE">
              <w:rPr>
                <w:rFonts w:ascii="Arial" w:hAnsi="Arial"/>
                <w:b/>
                <w:i/>
                <w:noProof/>
              </w:rPr>
              <w:t> </w:t>
            </w:r>
            <w:r w:rsidR="00C95A8F"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C95A8F"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C95A8F" w:rsidRPr="00677534" w:rsidTr="00677534">
        <w:tc>
          <w:tcPr>
            <w:tcW w:w="1750" w:type="dxa"/>
          </w:tcPr>
          <w:p w:rsidR="00C95A8F"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C95A8F"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C95A8F" w:rsidRPr="00677534" w:rsidRDefault="00C95A8F" w:rsidP="00677534">
            <w:pPr>
              <w:tabs>
                <w:tab w:val="left" w:pos="1440"/>
              </w:tabs>
              <w:spacing w:before="60" w:after="60"/>
              <w:rPr>
                <w:rFonts w:ascii="Arial" w:hAnsi="Arial" w:cs="Arial"/>
              </w:rPr>
            </w:pPr>
            <w:r w:rsidRPr="00677534">
              <w:rPr>
                <w:rFonts w:ascii="Arial" w:hAnsi="Arial" w:cs="Arial"/>
              </w:rPr>
              <w:t>The provider is available to comfort and respond quickly to the individual needs of the children</w:t>
            </w:r>
            <w:r w:rsidR="00171383" w:rsidRPr="00677534">
              <w:rPr>
                <w:rFonts w:ascii="Arial" w:hAnsi="Arial" w:cs="Arial"/>
              </w:rPr>
              <w:t>.</w:t>
            </w:r>
          </w:p>
        </w:tc>
      </w:tr>
      <w:tr w:rsidR="00C95A8F" w:rsidRPr="00677534" w:rsidTr="00677534">
        <w:tc>
          <w:tcPr>
            <w:tcW w:w="1750" w:type="dxa"/>
          </w:tcPr>
          <w:p w:rsidR="00C95A8F" w:rsidRPr="00677534" w:rsidRDefault="00C95A8F" w:rsidP="00677534">
            <w:pPr>
              <w:tabs>
                <w:tab w:val="left" w:pos="1440"/>
              </w:tabs>
              <w:spacing w:before="60" w:after="60"/>
              <w:rPr>
                <w:rFonts w:ascii="Arial" w:hAnsi="Arial"/>
              </w:rPr>
            </w:pPr>
            <w:r w:rsidRPr="00677534">
              <w:rPr>
                <w:rFonts w:ascii="Arial" w:hAnsi="Arial"/>
              </w:rPr>
              <w:t>COMMENT:</w:t>
            </w:r>
          </w:p>
        </w:tc>
        <w:tc>
          <w:tcPr>
            <w:tcW w:w="9266" w:type="dxa"/>
          </w:tcPr>
          <w:p w:rsidR="00C95A8F"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C95A8F"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C95A8F" w:rsidRPr="00D612EE">
              <w:rPr>
                <w:rFonts w:ascii="Arial" w:hAnsi="Arial"/>
                <w:b/>
                <w:i/>
                <w:noProof/>
              </w:rPr>
              <w:t> </w:t>
            </w:r>
            <w:r w:rsidR="00C95A8F" w:rsidRPr="00D612EE">
              <w:rPr>
                <w:rFonts w:ascii="Arial" w:hAnsi="Arial"/>
                <w:b/>
                <w:i/>
                <w:noProof/>
              </w:rPr>
              <w:t> </w:t>
            </w:r>
            <w:r w:rsidR="00C95A8F" w:rsidRPr="00D612EE">
              <w:rPr>
                <w:rFonts w:ascii="Arial" w:hAnsi="Arial"/>
                <w:b/>
                <w:i/>
                <w:noProof/>
              </w:rPr>
              <w:t> </w:t>
            </w:r>
            <w:r w:rsidR="00C95A8F" w:rsidRPr="00D612EE">
              <w:rPr>
                <w:rFonts w:ascii="Arial" w:hAnsi="Arial"/>
                <w:b/>
                <w:i/>
                <w:noProof/>
              </w:rPr>
              <w:t> </w:t>
            </w:r>
            <w:r w:rsidR="00C95A8F"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C95A8F"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C95A8F" w:rsidRPr="00677534" w:rsidTr="00677534">
        <w:tc>
          <w:tcPr>
            <w:tcW w:w="1750" w:type="dxa"/>
          </w:tcPr>
          <w:p w:rsidR="00C95A8F"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C95A8F"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C95A8F" w:rsidRPr="00677534" w:rsidRDefault="00C95A8F" w:rsidP="00677534">
            <w:pPr>
              <w:tabs>
                <w:tab w:val="left" w:pos="1440"/>
              </w:tabs>
              <w:spacing w:before="60" w:after="60"/>
              <w:rPr>
                <w:rFonts w:ascii="Arial" w:hAnsi="Arial"/>
              </w:rPr>
            </w:pPr>
            <w:r w:rsidRPr="00677534">
              <w:rPr>
                <w:rFonts w:ascii="Arial" w:hAnsi="Arial"/>
              </w:rPr>
              <w:t>The provider supports children’s attempts at becoming increasingly independent by encouraging self-help skills, such as:  cleaning up, dressing and using appropriate social skills while eating.</w:t>
            </w:r>
          </w:p>
        </w:tc>
      </w:tr>
      <w:tr w:rsidR="00C95A8F" w:rsidRPr="00677534" w:rsidTr="00677534">
        <w:tc>
          <w:tcPr>
            <w:tcW w:w="1750" w:type="dxa"/>
          </w:tcPr>
          <w:p w:rsidR="00C95A8F" w:rsidRPr="00677534" w:rsidRDefault="00C95A8F" w:rsidP="00677534">
            <w:pPr>
              <w:tabs>
                <w:tab w:val="left" w:pos="1440"/>
              </w:tabs>
              <w:spacing w:before="60" w:after="60"/>
              <w:rPr>
                <w:rFonts w:ascii="Arial" w:hAnsi="Arial"/>
              </w:rPr>
            </w:pPr>
            <w:r w:rsidRPr="00677534">
              <w:rPr>
                <w:rFonts w:ascii="Arial" w:hAnsi="Arial"/>
              </w:rPr>
              <w:t>COMMENT:</w:t>
            </w:r>
          </w:p>
        </w:tc>
        <w:tc>
          <w:tcPr>
            <w:tcW w:w="9266" w:type="dxa"/>
          </w:tcPr>
          <w:p w:rsidR="00C95A8F"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C95A8F"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p>
        </w:tc>
      </w:tr>
    </w:tbl>
    <w:p w:rsidR="00C95A8F" w:rsidRPr="00A23F32" w:rsidRDefault="00C95A8F" w:rsidP="00C95A8F"/>
    <w:p w:rsidR="0033098F" w:rsidRPr="00A23F32" w:rsidRDefault="0033098F" w:rsidP="00C95A8F"/>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171383" w:rsidRPr="00677534" w:rsidTr="00677534">
        <w:tc>
          <w:tcPr>
            <w:tcW w:w="11016" w:type="dxa"/>
            <w:gridSpan w:val="2"/>
          </w:tcPr>
          <w:p w:rsidR="00171383" w:rsidRPr="00677534" w:rsidRDefault="00171383" w:rsidP="00677534">
            <w:pPr>
              <w:tabs>
                <w:tab w:val="left" w:pos="-1170"/>
              </w:tabs>
              <w:spacing w:before="60" w:after="60"/>
              <w:jc w:val="both"/>
              <w:rPr>
                <w:rFonts w:ascii="Arial" w:hAnsi="Arial"/>
                <w:b/>
              </w:rPr>
            </w:pPr>
            <w:r w:rsidRPr="00677534">
              <w:rPr>
                <w:rFonts w:ascii="Arial" w:hAnsi="Arial"/>
                <w:b/>
              </w:rPr>
              <w:t>64 possible</w:t>
            </w:r>
          </w:p>
        </w:tc>
      </w:tr>
      <w:tr w:rsidR="00171383" w:rsidRPr="00677534" w:rsidTr="00677534">
        <w:tc>
          <w:tcPr>
            <w:tcW w:w="11016" w:type="dxa"/>
            <w:gridSpan w:val="2"/>
          </w:tcPr>
          <w:p w:rsidR="00171383" w:rsidRPr="00677534" w:rsidRDefault="00171383" w:rsidP="00677534">
            <w:pPr>
              <w:spacing w:before="60" w:after="60"/>
              <w:rPr>
                <w:rFonts w:ascii="Arial" w:hAnsi="Arial"/>
              </w:rPr>
            </w:pPr>
            <w:r w:rsidRPr="00677534">
              <w:rPr>
                <w:rFonts w:ascii="Arial" w:hAnsi="Arial"/>
              </w:rPr>
              <w:t>The FAMILY CHILD CARE HOME ENVIRONMENT promotes the interaction children with materials, other children, and adults.</w:t>
            </w:r>
          </w:p>
        </w:tc>
      </w:tr>
      <w:tr w:rsidR="00171383" w:rsidRPr="00677534" w:rsidTr="00677534">
        <w:tc>
          <w:tcPr>
            <w:tcW w:w="1750" w:type="dxa"/>
          </w:tcPr>
          <w:p w:rsidR="00171383" w:rsidRPr="00677534" w:rsidRDefault="00811EEB" w:rsidP="0067753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8"/>
                    <w:listEntry w:val="4"/>
                    <w:listEntry w:val="0"/>
                  </w:ddList>
                </w:ffData>
              </w:fldChar>
            </w:r>
            <w:r w:rsidR="00C4489A">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171383" w:rsidRPr="00677534" w:rsidRDefault="00171383" w:rsidP="00677534">
            <w:pPr>
              <w:tabs>
                <w:tab w:val="left" w:pos="1440"/>
              </w:tabs>
              <w:spacing w:before="60" w:after="60"/>
              <w:rPr>
                <w:rFonts w:ascii="Arial" w:hAnsi="Arial" w:cs="Arial"/>
              </w:rPr>
            </w:pPr>
            <w:r w:rsidRPr="00677534">
              <w:rPr>
                <w:rFonts w:ascii="Arial" w:hAnsi="Arial" w:cs="Arial"/>
              </w:rPr>
              <w:t>All equipment indoors and outdoors is safe for the abilities of the children who use it.</w:t>
            </w:r>
          </w:p>
        </w:tc>
      </w:tr>
      <w:tr w:rsidR="00171383" w:rsidRPr="00677534" w:rsidTr="00677534">
        <w:tc>
          <w:tcPr>
            <w:tcW w:w="1750" w:type="dxa"/>
          </w:tcPr>
          <w:p w:rsidR="00171383" w:rsidRPr="00677534" w:rsidRDefault="00171383" w:rsidP="00677534">
            <w:pPr>
              <w:tabs>
                <w:tab w:val="left" w:pos="1440"/>
              </w:tabs>
              <w:spacing w:before="60" w:after="60"/>
              <w:rPr>
                <w:rFonts w:ascii="Arial" w:hAnsi="Arial"/>
              </w:rPr>
            </w:pPr>
            <w:r w:rsidRPr="00677534">
              <w:rPr>
                <w:rFonts w:ascii="Arial" w:hAnsi="Arial"/>
              </w:rPr>
              <w:lastRenderedPageBreak/>
              <w:t>COMMENT:</w:t>
            </w:r>
          </w:p>
        </w:tc>
        <w:tc>
          <w:tcPr>
            <w:tcW w:w="9266" w:type="dxa"/>
          </w:tcPr>
          <w:p w:rsidR="00171383"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71383"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71383" w:rsidRPr="00D612EE">
              <w:rPr>
                <w:rFonts w:ascii="Arial" w:hAnsi="Arial"/>
                <w:b/>
                <w:i/>
                <w:noProof/>
              </w:rPr>
              <w:t> </w:t>
            </w:r>
            <w:r w:rsidR="00171383" w:rsidRPr="00D612EE">
              <w:rPr>
                <w:rFonts w:ascii="Arial" w:hAnsi="Arial"/>
                <w:b/>
                <w:i/>
                <w:noProof/>
              </w:rPr>
              <w:t> </w:t>
            </w:r>
            <w:r w:rsidR="00171383" w:rsidRPr="00D612EE">
              <w:rPr>
                <w:rFonts w:ascii="Arial" w:hAnsi="Arial"/>
                <w:b/>
                <w:i/>
                <w:noProof/>
              </w:rPr>
              <w:t> </w:t>
            </w:r>
            <w:r w:rsidR="00171383" w:rsidRPr="00D612EE">
              <w:rPr>
                <w:rFonts w:ascii="Arial" w:hAnsi="Arial"/>
                <w:b/>
                <w:i/>
                <w:noProof/>
              </w:rPr>
              <w:t> </w:t>
            </w:r>
            <w:r w:rsidR="00171383"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71383"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71383" w:rsidRPr="00677534" w:rsidTr="00677534">
        <w:tc>
          <w:tcPr>
            <w:tcW w:w="1750" w:type="dxa"/>
          </w:tcPr>
          <w:p w:rsidR="00171383"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71383"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71383" w:rsidRPr="00677534" w:rsidRDefault="00171383" w:rsidP="00677534">
            <w:pPr>
              <w:tabs>
                <w:tab w:val="left" w:pos="1440"/>
              </w:tabs>
              <w:spacing w:before="60" w:after="60"/>
              <w:rPr>
                <w:rFonts w:ascii="Arial" w:hAnsi="Arial" w:cs="Arial"/>
              </w:rPr>
            </w:pPr>
            <w:r w:rsidRPr="00677534">
              <w:rPr>
                <w:rFonts w:ascii="Arial" w:hAnsi="Arial" w:cs="Arial"/>
              </w:rPr>
              <w:t>Special cozy area(s) offering privacy, softness, and sound absorbing materials are available away from noisy areas.</w:t>
            </w:r>
          </w:p>
        </w:tc>
      </w:tr>
      <w:tr w:rsidR="00171383" w:rsidRPr="00677534" w:rsidTr="00677534">
        <w:trPr>
          <w:trHeight w:val="405"/>
        </w:trPr>
        <w:tc>
          <w:tcPr>
            <w:tcW w:w="1750" w:type="dxa"/>
          </w:tcPr>
          <w:p w:rsidR="00171383" w:rsidRPr="00677534" w:rsidRDefault="00171383" w:rsidP="00677534">
            <w:pPr>
              <w:tabs>
                <w:tab w:val="left" w:pos="1440"/>
              </w:tabs>
              <w:spacing w:before="60" w:after="60"/>
              <w:rPr>
                <w:rFonts w:ascii="Arial" w:hAnsi="Arial"/>
              </w:rPr>
            </w:pPr>
            <w:r w:rsidRPr="00677534">
              <w:rPr>
                <w:rFonts w:ascii="Arial" w:hAnsi="Arial"/>
              </w:rPr>
              <w:t>COMMENT:</w:t>
            </w:r>
          </w:p>
        </w:tc>
        <w:tc>
          <w:tcPr>
            <w:tcW w:w="9266" w:type="dxa"/>
          </w:tcPr>
          <w:p w:rsidR="00171383"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71383"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71383"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71383" w:rsidRPr="00677534" w:rsidTr="00677534">
        <w:trPr>
          <w:trHeight w:val="405"/>
        </w:trPr>
        <w:tc>
          <w:tcPr>
            <w:tcW w:w="1750" w:type="dxa"/>
          </w:tcPr>
          <w:p w:rsidR="00171383"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71383"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71383" w:rsidRPr="00677534" w:rsidRDefault="00171383" w:rsidP="00677534">
            <w:pPr>
              <w:tabs>
                <w:tab w:val="left" w:pos="1440"/>
              </w:tabs>
              <w:spacing w:before="60" w:after="60"/>
              <w:rPr>
                <w:rFonts w:ascii="Arial" w:hAnsi="Arial" w:cs="Arial"/>
              </w:rPr>
            </w:pPr>
            <w:r w:rsidRPr="00677534">
              <w:rPr>
                <w:rFonts w:ascii="Arial" w:hAnsi="Arial" w:cs="Arial"/>
              </w:rPr>
              <w:t>Toys and materials (in good working order) are displayed on low open shelves within children’s reach. Popular items are duplicated to avoid conflicts between children.</w:t>
            </w:r>
          </w:p>
        </w:tc>
      </w:tr>
      <w:tr w:rsidR="00171383" w:rsidRPr="00677534" w:rsidTr="00A23F32">
        <w:trPr>
          <w:trHeight w:val="459"/>
        </w:trPr>
        <w:tc>
          <w:tcPr>
            <w:tcW w:w="1750" w:type="dxa"/>
          </w:tcPr>
          <w:p w:rsidR="00171383" w:rsidRPr="00677534" w:rsidRDefault="00171383" w:rsidP="00677534">
            <w:pPr>
              <w:tabs>
                <w:tab w:val="left" w:pos="1440"/>
              </w:tabs>
              <w:spacing w:before="60" w:after="60"/>
              <w:rPr>
                <w:rFonts w:ascii="Arial" w:hAnsi="Arial"/>
              </w:rPr>
            </w:pPr>
            <w:r w:rsidRPr="00677534">
              <w:rPr>
                <w:rFonts w:ascii="Arial" w:hAnsi="Arial"/>
              </w:rPr>
              <w:t>COMMENT:</w:t>
            </w:r>
          </w:p>
        </w:tc>
        <w:tc>
          <w:tcPr>
            <w:tcW w:w="9266" w:type="dxa"/>
          </w:tcPr>
          <w:p w:rsidR="00171383"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71383"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71383" w:rsidRPr="00D612EE">
              <w:rPr>
                <w:rFonts w:ascii="Arial" w:hAnsi="Arial"/>
                <w:b/>
                <w:i/>
                <w:noProof/>
              </w:rPr>
              <w:t> </w:t>
            </w:r>
            <w:r w:rsidR="00171383" w:rsidRPr="00D612EE">
              <w:rPr>
                <w:rFonts w:ascii="Arial" w:hAnsi="Arial"/>
                <w:b/>
                <w:i/>
                <w:noProof/>
              </w:rPr>
              <w:t> </w:t>
            </w:r>
            <w:r w:rsidR="00171383" w:rsidRPr="00D612EE">
              <w:rPr>
                <w:rFonts w:ascii="Arial" w:hAnsi="Arial"/>
                <w:b/>
                <w:i/>
                <w:noProof/>
              </w:rPr>
              <w:t> </w:t>
            </w:r>
            <w:r w:rsidR="00171383" w:rsidRPr="00D612EE">
              <w:rPr>
                <w:rFonts w:ascii="Arial" w:hAnsi="Arial"/>
                <w:b/>
                <w:i/>
                <w:noProof/>
              </w:rPr>
              <w:t> </w:t>
            </w:r>
            <w:r w:rsidR="00171383"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71383"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71383" w:rsidRPr="00677534" w:rsidTr="00677534">
        <w:tc>
          <w:tcPr>
            <w:tcW w:w="1750" w:type="dxa"/>
          </w:tcPr>
          <w:p w:rsidR="00171383"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71383"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71383" w:rsidRPr="00677534" w:rsidRDefault="00171383" w:rsidP="00677534">
            <w:pPr>
              <w:tabs>
                <w:tab w:val="left" w:pos="1440"/>
              </w:tabs>
              <w:spacing w:before="60" w:after="60"/>
              <w:rPr>
                <w:rFonts w:ascii="Arial" w:hAnsi="Arial" w:cs="Arial"/>
              </w:rPr>
            </w:pPr>
            <w:r w:rsidRPr="00677534">
              <w:rPr>
                <w:rFonts w:ascii="Arial" w:hAnsi="Arial" w:cs="Arial"/>
              </w:rPr>
              <w:t>Room items, equipment and shelves are labeled with pictures and words.</w:t>
            </w:r>
          </w:p>
        </w:tc>
      </w:tr>
      <w:tr w:rsidR="00171383" w:rsidRPr="00677534" w:rsidTr="00677534">
        <w:tc>
          <w:tcPr>
            <w:tcW w:w="1750" w:type="dxa"/>
          </w:tcPr>
          <w:p w:rsidR="00171383" w:rsidRPr="00677534" w:rsidRDefault="00171383" w:rsidP="00677534">
            <w:pPr>
              <w:tabs>
                <w:tab w:val="left" w:pos="1440"/>
              </w:tabs>
              <w:spacing w:before="60" w:after="60"/>
              <w:rPr>
                <w:rFonts w:ascii="Arial" w:hAnsi="Arial"/>
              </w:rPr>
            </w:pPr>
            <w:r w:rsidRPr="00677534">
              <w:rPr>
                <w:rFonts w:ascii="Arial" w:hAnsi="Arial"/>
              </w:rPr>
              <w:t>COMMENT:</w:t>
            </w:r>
          </w:p>
        </w:tc>
        <w:tc>
          <w:tcPr>
            <w:tcW w:w="9266" w:type="dxa"/>
          </w:tcPr>
          <w:p w:rsidR="00171383"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71383"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71383" w:rsidRPr="00D612EE">
              <w:rPr>
                <w:rFonts w:ascii="Arial" w:hAnsi="Arial"/>
                <w:b/>
                <w:i/>
                <w:noProof/>
              </w:rPr>
              <w:t> </w:t>
            </w:r>
            <w:r w:rsidR="00171383" w:rsidRPr="00D612EE">
              <w:rPr>
                <w:rFonts w:ascii="Arial" w:hAnsi="Arial"/>
                <w:b/>
                <w:i/>
                <w:noProof/>
              </w:rPr>
              <w:t> </w:t>
            </w:r>
            <w:r w:rsidR="00171383" w:rsidRPr="00D612EE">
              <w:rPr>
                <w:rFonts w:ascii="Arial" w:hAnsi="Arial"/>
                <w:b/>
                <w:i/>
                <w:noProof/>
              </w:rPr>
              <w:t> </w:t>
            </w:r>
            <w:r w:rsidR="00171383" w:rsidRPr="00D612EE">
              <w:rPr>
                <w:rFonts w:ascii="Arial" w:hAnsi="Arial"/>
                <w:b/>
                <w:i/>
                <w:noProof/>
              </w:rPr>
              <w:t> </w:t>
            </w:r>
            <w:r w:rsidR="00171383"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71383"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71383" w:rsidRPr="00677534" w:rsidTr="00677534">
        <w:tc>
          <w:tcPr>
            <w:tcW w:w="1750" w:type="dxa"/>
          </w:tcPr>
          <w:p w:rsidR="00171383" w:rsidRPr="00677534" w:rsidRDefault="00811EEB" w:rsidP="0067753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8"/>
                    <w:listEntry w:val="4"/>
                    <w:listEntry w:val="0"/>
                  </w:ddList>
                </w:ffData>
              </w:fldChar>
            </w:r>
            <w:r w:rsidR="002E31D6">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171383" w:rsidRPr="00677534" w:rsidRDefault="00171383" w:rsidP="00677534">
            <w:pPr>
              <w:tabs>
                <w:tab w:val="left" w:pos="1440"/>
              </w:tabs>
              <w:spacing w:before="60" w:after="60"/>
              <w:rPr>
                <w:rFonts w:ascii="Arial" w:hAnsi="Arial"/>
              </w:rPr>
            </w:pPr>
            <w:r w:rsidRPr="00677534">
              <w:rPr>
                <w:rFonts w:ascii="Arial" w:hAnsi="Arial"/>
              </w:rPr>
              <w:t>Infants and toddlers are given the freedom and space to explore freely, crawl and stand.</w:t>
            </w:r>
          </w:p>
        </w:tc>
      </w:tr>
      <w:tr w:rsidR="00171383" w:rsidRPr="00677534" w:rsidTr="00677534">
        <w:tc>
          <w:tcPr>
            <w:tcW w:w="1750" w:type="dxa"/>
          </w:tcPr>
          <w:p w:rsidR="00171383" w:rsidRPr="00677534" w:rsidRDefault="00171383" w:rsidP="00677534">
            <w:pPr>
              <w:tabs>
                <w:tab w:val="left" w:pos="1440"/>
              </w:tabs>
              <w:spacing w:before="60" w:after="60"/>
              <w:rPr>
                <w:rFonts w:ascii="Arial" w:hAnsi="Arial"/>
              </w:rPr>
            </w:pPr>
            <w:r w:rsidRPr="00677534">
              <w:rPr>
                <w:rFonts w:ascii="Arial" w:hAnsi="Arial"/>
              </w:rPr>
              <w:t>COMMENT:</w:t>
            </w:r>
          </w:p>
        </w:tc>
        <w:tc>
          <w:tcPr>
            <w:tcW w:w="9266" w:type="dxa"/>
          </w:tcPr>
          <w:p w:rsidR="00171383"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71383"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00017D09">
              <w:rPr>
                <w:rFonts w:ascii="Arial" w:hAnsi="Arial"/>
                <w:b/>
                <w:i/>
              </w:rPr>
              <w:t xml:space="preserve">                                                                                                                                                             </w:t>
            </w:r>
          </w:p>
        </w:tc>
      </w:tr>
      <w:tr w:rsidR="00171383" w:rsidRPr="00677534" w:rsidTr="00677534">
        <w:tc>
          <w:tcPr>
            <w:tcW w:w="1750" w:type="dxa"/>
          </w:tcPr>
          <w:p w:rsidR="00171383"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71383"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71383" w:rsidRPr="00677534" w:rsidRDefault="00017D09" w:rsidP="00677534">
            <w:pPr>
              <w:tabs>
                <w:tab w:val="left" w:pos="1440"/>
              </w:tabs>
              <w:spacing w:before="60" w:after="60"/>
              <w:rPr>
                <w:rFonts w:ascii="Arial" w:hAnsi="Arial"/>
              </w:rPr>
            </w:pPr>
            <w:r w:rsidRPr="00017D09">
              <w:rPr>
                <w:rFonts w:ascii="Arial" w:hAnsi="Arial"/>
              </w:rPr>
              <w:t>School age</w:t>
            </w:r>
            <w:r w:rsidR="00E23980">
              <w:rPr>
                <w:rFonts w:ascii="Arial" w:hAnsi="Arial"/>
                <w:i/>
              </w:rPr>
              <w:t xml:space="preserve"> </w:t>
            </w:r>
            <w:r w:rsidR="00171383" w:rsidRPr="00677534">
              <w:rPr>
                <w:rFonts w:ascii="Arial" w:hAnsi="Arial"/>
              </w:rPr>
              <w:t>children have a place to use materials and do homework without interference from younger children.</w:t>
            </w:r>
          </w:p>
        </w:tc>
      </w:tr>
      <w:tr w:rsidR="00171383" w:rsidRPr="00677534" w:rsidTr="00677534">
        <w:tc>
          <w:tcPr>
            <w:tcW w:w="1750" w:type="dxa"/>
          </w:tcPr>
          <w:p w:rsidR="00171383" w:rsidRPr="00677534" w:rsidRDefault="00171383" w:rsidP="00677534">
            <w:pPr>
              <w:tabs>
                <w:tab w:val="left" w:pos="1440"/>
              </w:tabs>
              <w:spacing w:before="60" w:after="60"/>
              <w:rPr>
                <w:rFonts w:ascii="Arial" w:hAnsi="Arial"/>
              </w:rPr>
            </w:pPr>
            <w:r w:rsidRPr="00677534">
              <w:rPr>
                <w:rFonts w:ascii="Arial" w:hAnsi="Arial"/>
              </w:rPr>
              <w:t>COMMENT:</w:t>
            </w:r>
          </w:p>
        </w:tc>
        <w:tc>
          <w:tcPr>
            <w:tcW w:w="9266" w:type="dxa"/>
          </w:tcPr>
          <w:p w:rsidR="00171383"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71383"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71383" w:rsidRPr="00D612EE">
              <w:rPr>
                <w:rFonts w:ascii="Arial" w:hAnsi="Arial"/>
                <w:b/>
                <w:i/>
                <w:noProof/>
              </w:rPr>
              <w:t> </w:t>
            </w:r>
            <w:r w:rsidR="00171383" w:rsidRPr="00D612EE">
              <w:rPr>
                <w:rFonts w:ascii="Arial" w:hAnsi="Arial"/>
                <w:b/>
                <w:i/>
                <w:noProof/>
              </w:rPr>
              <w:t> </w:t>
            </w:r>
            <w:r w:rsidR="00171383" w:rsidRPr="00D612EE">
              <w:rPr>
                <w:rFonts w:ascii="Arial" w:hAnsi="Arial"/>
                <w:b/>
                <w:i/>
                <w:noProof/>
              </w:rPr>
              <w:t> </w:t>
            </w:r>
            <w:r w:rsidR="00171383" w:rsidRPr="00D612EE">
              <w:rPr>
                <w:rFonts w:ascii="Arial" w:hAnsi="Arial"/>
                <w:b/>
                <w:i/>
                <w:noProof/>
              </w:rPr>
              <w:t> </w:t>
            </w:r>
            <w:r w:rsidR="00171383" w:rsidRPr="00D612EE">
              <w:rPr>
                <w:rFonts w:ascii="Arial" w:hAnsi="Arial"/>
                <w:b/>
                <w:i/>
                <w:noProof/>
              </w:rPr>
              <w:t> </w:t>
            </w:r>
            <w:r w:rsidRPr="00D612EE">
              <w:rPr>
                <w:rFonts w:ascii="Arial" w:hAnsi="Arial"/>
                <w:b/>
                <w:i/>
              </w:rPr>
              <w:fldChar w:fldCharType="end"/>
            </w:r>
          </w:p>
        </w:tc>
      </w:tr>
      <w:tr w:rsidR="00171383" w:rsidRPr="00677534" w:rsidTr="00677534">
        <w:tc>
          <w:tcPr>
            <w:tcW w:w="1750" w:type="dxa"/>
          </w:tcPr>
          <w:p w:rsidR="00171383"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71383"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71383" w:rsidRPr="00677534" w:rsidRDefault="00171383" w:rsidP="00677534">
            <w:pPr>
              <w:tabs>
                <w:tab w:val="left" w:pos="1440"/>
              </w:tabs>
              <w:spacing w:before="60" w:after="60"/>
              <w:rPr>
                <w:rFonts w:ascii="Arial" w:hAnsi="Arial"/>
              </w:rPr>
            </w:pPr>
            <w:r w:rsidRPr="00677534">
              <w:rPr>
                <w:rFonts w:ascii="Arial" w:hAnsi="Arial"/>
              </w:rPr>
              <w:t>The arrangement of space and materials are balanced to meet the needs of the children.</w:t>
            </w:r>
          </w:p>
        </w:tc>
      </w:tr>
      <w:tr w:rsidR="00171383" w:rsidRPr="00677534" w:rsidTr="00677534">
        <w:tc>
          <w:tcPr>
            <w:tcW w:w="1750" w:type="dxa"/>
          </w:tcPr>
          <w:p w:rsidR="00171383" w:rsidRPr="00677534" w:rsidRDefault="00171383" w:rsidP="00677534">
            <w:pPr>
              <w:tabs>
                <w:tab w:val="left" w:pos="1440"/>
              </w:tabs>
              <w:spacing w:before="60" w:after="60"/>
              <w:rPr>
                <w:rFonts w:ascii="Arial" w:hAnsi="Arial"/>
              </w:rPr>
            </w:pPr>
            <w:r w:rsidRPr="00677534">
              <w:rPr>
                <w:rFonts w:ascii="Arial" w:hAnsi="Arial"/>
              </w:rPr>
              <w:t>COMMENT:</w:t>
            </w:r>
          </w:p>
        </w:tc>
        <w:tc>
          <w:tcPr>
            <w:tcW w:w="9266" w:type="dxa"/>
          </w:tcPr>
          <w:p w:rsidR="00171383"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71383"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71383" w:rsidRPr="00D612EE">
              <w:rPr>
                <w:rFonts w:ascii="Arial" w:hAnsi="Arial"/>
                <w:b/>
                <w:i/>
                <w:noProof/>
              </w:rPr>
              <w:t> </w:t>
            </w:r>
            <w:r w:rsidR="00171383" w:rsidRPr="00D612EE">
              <w:rPr>
                <w:rFonts w:ascii="Arial" w:hAnsi="Arial"/>
                <w:b/>
                <w:i/>
                <w:noProof/>
              </w:rPr>
              <w:t> </w:t>
            </w:r>
            <w:r w:rsidR="00171383" w:rsidRPr="00D612EE">
              <w:rPr>
                <w:rFonts w:ascii="Arial" w:hAnsi="Arial"/>
                <w:b/>
                <w:i/>
                <w:noProof/>
              </w:rPr>
              <w:t> </w:t>
            </w:r>
            <w:r w:rsidR="00171383" w:rsidRPr="00D612EE">
              <w:rPr>
                <w:rFonts w:ascii="Arial" w:hAnsi="Arial"/>
                <w:b/>
                <w:i/>
                <w:noProof/>
              </w:rPr>
              <w:t> </w:t>
            </w:r>
            <w:r w:rsidR="00171383" w:rsidRPr="00D612EE">
              <w:rPr>
                <w:rFonts w:ascii="Arial" w:hAnsi="Arial"/>
                <w:b/>
                <w:i/>
                <w:noProof/>
              </w:rPr>
              <w:t> </w:t>
            </w:r>
            <w:r w:rsidRPr="00D612EE">
              <w:rPr>
                <w:rFonts w:ascii="Arial" w:hAnsi="Arial"/>
                <w:b/>
                <w:i/>
              </w:rPr>
              <w:fldChar w:fldCharType="end"/>
            </w:r>
          </w:p>
        </w:tc>
      </w:tr>
      <w:tr w:rsidR="00171383" w:rsidRPr="00677534" w:rsidTr="00677534">
        <w:tc>
          <w:tcPr>
            <w:tcW w:w="1750" w:type="dxa"/>
          </w:tcPr>
          <w:p w:rsidR="00171383"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71383"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71383" w:rsidRPr="00677534" w:rsidRDefault="00171383" w:rsidP="00017D09">
            <w:pPr>
              <w:tabs>
                <w:tab w:val="left" w:pos="1440"/>
              </w:tabs>
              <w:spacing w:before="60" w:after="60"/>
              <w:rPr>
                <w:rFonts w:ascii="Arial" w:hAnsi="Arial"/>
              </w:rPr>
            </w:pPr>
            <w:r w:rsidRPr="007829D8">
              <w:rPr>
                <w:rFonts w:ascii="Arial" w:hAnsi="Arial"/>
              </w:rPr>
              <w:t xml:space="preserve">Materials and pictures reflect </w:t>
            </w:r>
            <w:r w:rsidR="00017D09" w:rsidRPr="007829D8">
              <w:rPr>
                <w:rFonts w:ascii="Arial" w:hAnsi="Arial"/>
              </w:rPr>
              <w:t>diversity.</w:t>
            </w:r>
            <w:r w:rsidR="00017D09">
              <w:rPr>
                <w:rFonts w:ascii="Arial" w:hAnsi="Arial"/>
              </w:rPr>
              <w:t xml:space="preserve"> </w:t>
            </w:r>
            <w:r w:rsidRPr="00677534">
              <w:rPr>
                <w:rFonts w:ascii="Arial" w:hAnsi="Arial"/>
              </w:rPr>
              <w:t xml:space="preserve">Wall hangings should include photographs or posters of all ages, genders, </w:t>
            </w:r>
            <w:r w:rsidR="006369D0">
              <w:rPr>
                <w:rFonts w:ascii="Arial" w:hAnsi="Arial"/>
              </w:rPr>
              <w:t xml:space="preserve">abilities, </w:t>
            </w:r>
            <w:r w:rsidRPr="00677534">
              <w:rPr>
                <w:rFonts w:ascii="Arial" w:hAnsi="Arial"/>
              </w:rPr>
              <w:t>and cultural heritage.</w:t>
            </w:r>
            <w:r w:rsidR="0076660E">
              <w:rPr>
                <w:rFonts w:ascii="Arial" w:hAnsi="Arial"/>
              </w:rPr>
              <w:t xml:space="preserve"> A minimum of two</w:t>
            </w:r>
            <w:r w:rsidR="00D44A66">
              <w:rPr>
                <w:rFonts w:ascii="Arial" w:hAnsi="Arial"/>
              </w:rPr>
              <w:t xml:space="preserve"> (2)</w:t>
            </w:r>
            <w:r w:rsidR="0076660E">
              <w:rPr>
                <w:rFonts w:ascii="Arial" w:hAnsi="Arial"/>
              </w:rPr>
              <w:t xml:space="preserve"> materials and two </w:t>
            </w:r>
            <w:r w:rsidR="00D44A66">
              <w:rPr>
                <w:rFonts w:ascii="Arial" w:hAnsi="Arial"/>
              </w:rPr>
              <w:t xml:space="preserve">(2) </w:t>
            </w:r>
            <w:r w:rsidR="0076660E">
              <w:rPr>
                <w:rFonts w:ascii="Arial" w:hAnsi="Arial"/>
              </w:rPr>
              <w:t>wall hangings representing at least three</w:t>
            </w:r>
            <w:r w:rsidR="00D44A66">
              <w:rPr>
                <w:rFonts w:ascii="Arial" w:hAnsi="Arial"/>
              </w:rPr>
              <w:t xml:space="preserve"> (3)</w:t>
            </w:r>
            <w:r w:rsidR="0076660E">
              <w:rPr>
                <w:rFonts w:ascii="Arial" w:hAnsi="Arial"/>
              </w:rPr>
              <w:t xml:space="preserve"> categories </w:t>
            </w:r>
            <w:r w:rsidR="0076660E">
              <w:rPr>
                <w:rFonts w:ascii="Arial" w:hAnsi="Arial"/>
              </w:rPr>
              <w:lastRenderedPageBreak/>
              <w:t xml:space="preserve">are required. </w:t>
            </w:r>
          </w:p>
        </w:tc>
      </w:tr>
      <w:tr w:rsidR="00171383" w:rsidRPr="00677534" w:rsidTr="00677534">
        <w:tc>
          <w:tcPr>
            <w:tcW w:w="1750" w:type="dxa"/>
          </w:tcPr>
          <w:p w:rsidR="00171383" w:rsidRPr="00677534" w:rsidRDefault="00171383" w:rsidP="00677534">
            <w:pPr>
              <w:tabs>
                <w:tab w:val="left" w:pos="1440"/>
              </w:tabs>
              <w:spacing w:before="60" w:after="60"/>
              <w:rPr>
                <w:rFonts w:ascii="Arial" w:hAnsi="Arial"/>
              </w:rPr>
            </w:pPr>
            <w:r w:rsidRPr="00677534">
              <w:rPr>
                <w:rFonts w:ascii="Arial" w:hAnsi="Arial"/>
              </w:rPr>
              <w:lastRenderedPageBreak/>
              <w:t>COMMENT:</w:t>
            </w:r>
          </w:p>
        </w:tc>
        <w:tc>
          <w:tcPr>
            <w:tcW w:w="9266" w:type="dxa"/>
          </w:tcPr>
          <w:p w:rsidR="00171383"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71383"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71383" w:rsidRPr="00D612EE">
              <w:rPr>
                <w:rFonts w:ascii="Arial" w:hAnsi="Arial"/>
                <w:b/>
                <w:i/>
                <w:noProof/>
              </w:rPr>
              <w:t> </w:t>
            </w:r>
            <w:r w:rsidR="00171383" w:rsidRPr="00D612EE">
              <w:rPr>
                <w:rFonts w:ascii="Arial" w:hAnsi="Arial"/>
                <w:b/>
                <w:i/>
                <w:noProof/>
              </w:rPr>
              <w:t> </w:t>
            </w:r>
            <w:r w:rsidR="00171383" w:rsidRPr="00D612EE">
              <w:rPr>
                <w:rFonts w:ascii="Arial" w:hAnsi="Arial"/>
                <w:b/>
                <w:i/>
                <w:noProof/>
              </w:rPr>
              <w:t> </w:t>
            </w:r>
            <w:r w:rsidR="00171383" w:rsidRPr="00D612EE">
              <w:rPr>
                <w:rFonts w:ascii="Arial" w:hAnsi="Arial"/>
                <w:b/>
                <w:i/>
                <w:noProof/>
              </w:rPr>
              <w:t> </w:t>
            </w:r>
            <w:r w:rsidR="00171383" w:rsidRPr="00D612EE">
              <w:rPr>
                <w:rFonts w:ascii="Arial" w:hAnsi="Arial"/>
                <w:b/>
                <w:i/>
                <w:noProof/>
              </w:rPr>
              <w:t> </w:t>
            </w:r>
            <w:r w:rsidRPr="00D612EE">
              <w:rPr>
                <w:rFonts w:ascii="Arial" w:hAnsi="Arial"/>
                <w:b/>
                <w:i/>
              </w:rPr>
              <w:fldChar w:fldCharType="end"/>
            </w:r>
          </w:p>
        </w:tc>
      </w:tr>
    </w:tbl>
    <w:p w:rsidR="00171383" w:rsidRDefault="00171383" w:rsidP="00C95A8F"/>
    <w:p w:rsidR="0033098F" w:rsidRDefault="0033098F" w:rsidP="00C95A8F"/>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C956C0" w:rsidRPr="00677534" w:rsidTr="00677534">
        <w:tc>
          <w:tcPr>
            <w:tcW w:w="11016" w:type="dxa"/>
            <w:gridSpan w:val="2"/>
          </w:tcPr>
          <w:p w:rsidR="00C956C0" w:rsidRPr="00677534" w:rsidRDefault="00C956C0" w:rsidP="00677534">
            <w:pPr>
              <w:tabs>
                <w:tab w:val="left" w:pos="-1170"/>
              </w:tabs>
              <w:spacing w:before="60" w:after="60"/>
              <w:jc w:val="both"/>
              <w:rPr>
                <w:rFonts w:ascii="Arial" w:hAnsi="Arial"/>
                <w:b/>
              </w:rPr>
            </w:pPr>
            <w:r w:rsidRPr="00677534">
              <w:rPr>
                <w:rFonts w:ascii="Arial" w:hAnsi="Arial"/>
                <w:b/>
              </w:rPr>
              <w:t>54 possible</w:t>
            </w:r>
          </w:p>
        </w:tc>
      </w:tr>
      <w:tr w:rsidR="00C956C0" w:rsidRPr="00677534" w:rsidTr="00677534">
        <w:tc>
          <w:tcPr>
            <w:tcW w:w="11016" w:type="dxa"/>
            <w:gridSpan w:val="2"/>
          </w:tcPr>
          <w:p w:rsidR="00C956C0" w:rsidRPr="00677534" w:rsidRDefault="00654E2A" w:rsidP="00677534">
            <w:pPr>
              <w:spacing w:before="60" w:after="60"/>
              <w:rPr>
                <w:rFonts w:ascii="Arial" w:hAnsi="Arial"/>
              </w:rPr>
            </w:pPr>
            <w:r w:rsidRPr="00677534">
              <w:rPr>
                <w:rFonts w:ascii="Arial" w:hAnsi="Arial"/>
              </w:rPr>
              <w:t xml:space="preserve">The DAILY ROUTINE encourages play, exploration, and learning.  </w:t>
            </w:r>
          </w:p>
        </w:tc>
      </w:tr>
      <w:tr w:rsidR="00C956C0" w:rsidRPr="00677534" w:rsidTr="00677534">
        <w:tc>
          <w:tcPr>
            <w:tcW w:w="1750" w:type="dxa"/>
          </w:tcPr>
          <w:p w:rsidR="00C956C0"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C956C0"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C956C0" w:rsidRPr="00677534" w:rsidRDefault="00045CD0" w:rsidP="00677534">
            <w:pPr>
              <w:tabs>
                <w:tab w:val="left" w:pos="1440"/>
              </w:tabs>
              <w:spacing w:before="60" w:after="60"/>
              <w:rPr>
                <w:rFonts w:ascii="Arial" w:hAnsi="Arial" w:cs="Arial"/>
              </w:rPr>
            </w:pPr>
            <w:r w:rsidRPr="00677534">
              <w:rPr>
                <w:rFonts w:ascii="Arial" w:hAnsi="Arial" w:cs="Arial"/>
              </w:rPr>
              <w:t>The children’s daily routine provides a balance of activities including the following: outdoor/indoor, gross/fine motor, language, science, math, art, dramatic play, music and movement.</w:t>
            </w:r>
          </w:p>
        </w:tc>
      </w:tr>
      <w:tr w:rsidR="00C956C0" w:rsidRPr="00677534" w:rsidTr="00677534">
        <w:tc>
          <w:tcPr>
            <w:tcW w:w="1750" w:type="dxa"/>
          </w:tcPr>
          <w:p w:rsidR="00C956C0" w:rsidRPr="00677534" w:rsidRDefault="00C956C0" w:rsidP="00677534">
            <w:pPr>
              <w:tabs>
                <w:tab w:val="left" w:pos="1440"/>
              </w:tabs>
              <w:spacing w:before="60" w:after="60"/>
              <w:rPr>
                <w:rFonts w:ascii="Arial" w:hAnsi="Arial"/>
              </w:rPr>
            </w:pPr>
            <w:r w:rsidRPr="00677534">
              <w:rPr>
                <w:rFonts w:ascii="Arial" w:hAnsi="Arial"/>
              </w:rPr>
              <w:t>COMMENT:</w:t>
            </w:r>
          </w:p>
        </w:tc>
        <w:tc>
          <w:tcPr>
            <w:tcW w:w="9266" w:type="dxa"/>
          </w:tcPr>
          <w:p w:rsidR="00C956C0"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C956C0"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C956C0" w:rsidRPr="00D612EE">
              <w:rPr>
                <w:rFonts w:ascii="Arial" w:hAnsi="Arial"/>
                <w:b/>
                <w:i/>
                <w:noProof/>
              </w:rPr>
              <w:t> </w:t>
            </w:r>
            <w:r w:rsidR="00C956C0" w:rsidRPr="00D612EE">
              <w:rPr>
                <w:rFonts w:ascii="Arial" w:hAnsi="Arial"/>
                <w:b/>
                <w:i/>
                <w:noProof/>
              </w:rPr>
              <w:t> </w:t>
            </w:r>
            <w:r w:rsidR="00C956C0" w:rsidRPr="00D612EE">
              <w:rPr>
                <w:rFonts w:ascii="Arial" w:hAnsi="Arial"/>
                <w:b/>
                <w:i/>
                <w:noProof/>
              </w:rPr>
              <w:t> </w:t>
            </w:r>
            <w:r w:rsidR="00C956C0" w:rsidRPr="00D612EE">
              <w:rPr>
                <w:rFonts w:ascii="Arial" w:hAnsi="Arial"/>
                <w:b/>
                <w:i/>
                <w:noProof/>
              </w:rPr>
              <w:t> </w:t>
            </w:r>
            <w:r w:rsidR="00C956C0"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C956C0"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C956C0" w:rsidRPr="00677534" w:rsidTr="00677534">
        <w:tc>
          <w:tcPr>
            <w:tcW w:w="1750" w:type="dxa"/>
          </w:tcPr>
          <w:p w:rsidR="00C956C0"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C956C0"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C956C0" w:rsidRPr="00677534" w:rsidRDefault="00045CD0" w:rsidP="00677534">
            <w:pPr>
              <w:tabs>
                <w:tab w:val="left" w:pos="1440"/>
              </w:tabs>
              <w:spacing w:before="60" w:after="60"/>
              <w:rPr>
                <w:rFonts w:ascii="Arial" w:hAnsi="Arial" w:cs="Arial"/>
              </w:rPr>
            </w:pPr>
            <w:r w:rsidRPr="00677534">
              <w:rPr>
                <w:rFonts w:ascii="Arial" w:hAnsi="Arial" w:cs="Arial"/>
              </w:rPr>
              <w:t>The daily written schedule is posted and being followed.  However, the provider is flexible enough to follow the children’s lead, taking advantage of those “teachable moments”.  The provider responds to children’s cues for direction of activity.</w:t>
            </w:r>
          </w:p>
        </w:tc>
      </w:tr>
      <w:tr w:rsidR="00C956C0" w:rsidRPr="00677534" w:rsidTr="00677534">
        <w:trPr>
          <w:trHeight w:val="405"/>
        </w:trPr>
        <w:tc>
          <w:tcPr>
            <w:tcW w:w="1750" w:type="dxa"/>
          </w:tcPr>
          <w:p w:rsidR="00C956C0" w:rsidRPr="00677534" w:rsidRDefault="00C956C0" w:rsidP="00677534">
            <w:pPr>
              <w:tabs>
                <w:tab w:val="left" w:pos="1440"/>
              </w:tabs>
              <w:spacing w:before="60" w:after="60"/>
              <w:rPr>
                <w:rFonts w:ascii="Arial" w:hAnsi="Arial"/>
              </w:rPr>
            </w:pPr>
            <w:r w:rsidRPr="00677534">
              <w:rPr>
                <w:rFonts w:ascii="Arial" w:hAnsi="Arial"/>
              </w:rPr>
              <w:t>COMMENT:</w:t>
            </w:r>
          </w:p>
        </w:tc>
        <w:tc>
          <w:tcPr>
            <w:tcW w:w="9266" w:type="dxa"/>
          </w:tcPr>
          <w:p w:rsidR="00C956C0"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C956C0"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C956C0" w:rsidRPr="00D612EE">
              <w:rPr>
                <w:rFonts w:ascii="Arial" w:hAnsi="Arial"/>
                <w:b/>
                <w:i/>
                <w:noProof/>
              </w:rPr>
              <w:t> </w:t>
            </w:r>
            <w:r w:rsidR="00C956C0" w:rsidRPr="00D612EE">
              <w:rPr>
                <w:rFonts w:ascii="Arial" w:hAnsi="Arial"/>
                <w:b/>
                <w:i/>
                <w:noProof/>
              </w:rPr>
              <w:t> </w:t>
            </w:r>
            <w:r w:rsidR="00C956C0" w:rsidRPr="00D612EE">
              <w:rPr>
                <w:rFonts w:ascii="Arial" w:hAnsi="Arial"/>
                <w:b/>
                <w:i/>
                <w:noProof/>
              </w:rPr>
              <w:t> </w:t>
            </w:r>
            <w:r w:rsidR="00C956C0" w:rsidRPr="00D612EE">
              <w:rPr>
                <w:rFonts w:ascii="Arial" w:hAnsi="Arial"/>
                <w:b/>
                <w:i/>
                <w:noProof/>
              </w:rPr>
              <w:t> </w:t>
            </w:r>
            <w:r w:rsidR="00C956C0"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C956C0"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C956C0" w:rsidRPr="00677534" w:rsidTr="00677534">
        <w:trPr>
          <w:trHeight w:val="405"/>
        </w:trPr>
        <w:tc>
          <w:tcPr>
            <w:tcW w:w="1750" w:type="dxa"/>
          </w:tcPr>
          <w:p w:rsidR="00C956C0"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C956C0"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C956C0" w:rsidRPr="00677534" w:rsidRDefault="00045CD0" w:rsidP="00E23980">
            <w:pPr>
              <w:tabs>
                <w:tab w:val="left" w:pos="1440"/>
              </w:tabs>
              <w:spacing w:before="60" w:after="60"/>
              <w:rPr>
                <w:rFonts w:ascii="Arial" w:hAnsi="Arial" w:cs="Arial"/>
              </w:rPr>
            </w:pPr>
            <w:r w:rsidRPr="00677534">
              <w:rPr>
                <w:rFonts w:ascii="Arial" w:hAnsi="Arial" w:cs="Arial"/>
              </w:rPr>
              <w:t>Written lesson plan is current, visible and followed.  Activities are appropriate for the ages of children served.</w:t>
            </w:r>
            <w:r w:rsidR="00AE6016">
              <w:rPr>
                <w:rFonts w:ascii="Arial" w:hAnsi="Arial" w:cs="Arial"/>
              </w:rPr>
              <w:t xml:space="preserve">  Learning Standards</w:t>
            </w:r>
            <w:r w:rsidR="00B5033E">
              <w:rPr>
                <w:rFonts w:ascii="Arial" w:hAnsi="Arial" w:cs="Arial"/>
              </w:rPr>
              <w:t xml:space="preserve"> </w:t>
            </w:r>
            <w:r w:rsidR="00AE6016">
              <w:rPr>
                <w:rFonts w:ascii="Arial" w:hAnsi="Arial" w:cs="Arial"/>
              </w:rPr>
              <w:t>are listed.</w:t>
            </w:r>
          </w:p>
        </w:tc>
      </w:tr>
      <w:tr w:rsidR="00C956C0" w:rsidRPr="00677534" w:rsidTr="00677534">
        <w:tc>
          <w:tcPr>
            <w:tcW w:w="1750" w:type="dxa"/>
          </w:tcPr>
          <w:p w:rsidR="00C956C0" w:rsidRPr="00677534" w:rsidRDefault="00C956C0" w:rsidP="00677534">
            <w:pPr>
              <w:tabs>
                <w:tab w:val="left" w:pos="1440"/>
              </w:tabs>
              <w:spacing w:before="60" w:after="60"/>
              <w:rPr>
                <w:rFonts w:ascii="Arial" w:hAnsi="Arial"/>
              </w:rPr>
            </w:pPr>
            <w:r w:rsidRPr="00677534">
              <w:rPr>
                <w:rFonts w:ascii="Arial" w:hAnsi="Arial"/>
              </w:rPr>
              <w:t>COMMENT:</w:t>
            </w:r>
          </w:p>
        </w:tc>
        <w:tc>
          <w:tcPr>
            <w:tcW w:w="9266" w:type="dxa"/>
          </w:tcPr>
          <w:p w:rsidR="00C956C0"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C956C0"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C956C0"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C956C0" w:rsidRPr="00677534" w:rsidTr="00677534">
        <w:tc>
          <w:tcPr>
            <w:tcW w:w="1750" w:type="dxa"/>
          </w:tcPr>
          <w:p w:rsidR="00C956C0"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C956C0"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C956C0" w:rsidRPr="00677534" w:rsidRDefault="00045CD0" w:rsidP="00677534">
            <w:pPr>
              <w:tabs>
                <w:tab w:val="left" w:pos="1440"/>
              </w:tabs>
              <w:spacing w:before="60" w:after="60"/>
              <w:rPr>
                <w:rFonts w:ascii="Arial" w:hAnsi="Arial" w:cs="Arial"/>
              </w:rPr>
            </w:pPr>
            <w:r w:rsidRPr="00677534">
              <w:rPr>
                <w:rFonts w:ascii="Arial" w:hAnsi="Arial" w:cs="Arial"/>
              </w:rPr>
              <w:t>There is evidence that each individual child’s developmental needs are being met according to their Individual schedules.</w:t>
            </w:r>
          </w:p>
        </w:tc>
      </w:tr>
      <w:tr w:rsidR="00C956C0" w:rsidRPr="00677534" w:rsidTr="00677534">
        <w:tc>
          <w:tcPr>
            <w:tcW w:w="1750" w:type="dxa"/>
          </w:tcPr>
          <w:p w:rsidR="00C956C0" w:rsidRPr="00677534" w:rsidRDefault="00C956C0" w:rsidP="00677534">
            <w:pPr>
              <w:tabs>
                <w:tab w:val="left" w:pos="1440"/>
              </w:tabs>
              <w:spacing w:before="60" w:after="60"/>
              <w:rPr>
                <w:rFonts w:ascii="Arial" w:hAnsi="Arial"/>
              </w:rPr>
            </w:pPr>
            <w:r w:rsidRPr="00677534">
              <w:rPr>
                <w:rFonts w:ascii="Arial" w:hAnsi="Arial"/>
              </w:rPr>
              <w:t>COMMENT:</w:t>
            </w:r>
          </w:p>
        </w:tc>
        <w:tc>
          <w:tcPr>
            <w:tcW w:w="9266" w:type="dxa"/>
          </w:tcPr>
          <w:p w:rsidR="00C956C0"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C956C0"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C956C0"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C956C0" w:rsidRPr="00677534" w:rsidTr="00677534">
        <w:tc>
          <w:tcPr>
            <w:tcW w:w="1750" w:type="dxa"/>
          </w:tcPr>
          <w:p w:rsidR="00C956C0"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C956C0"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C956C0" w:rsidRPr="00677534" w:rsidRDefault="00045CD0" w:rsidP="00677534">
            <w:pPr>
              <w:tabs>
                <w:tab w:val="left" w:pos="1440"/>
              </w:tabs>
              <w:spacing w:before="60" w:after="60"/>
              <w:rPr>
                <w:rFonts w:ascii="Arial" w:hAnsi="Arial"/>
              </w:rPr>
            </w:pPr>
            <w:r w:rsidRPr="00677534">
              <w:rPr>
                <w:rFonts w:ascii="Arial" w:hAnsi="Arial"/>
              </w:rPr>
              <w:t>The provider conducts smooth transitions between activities by providing advance notice of transitions and explaining what happens next.</w:t>
            </w:r>
            <w:r w:rsidR="00B5033E">
              <w:rPr>
                <w:rFonts w:ascii="Arial" w:hAnsi="Arial"/>
              </w:rPr>
              <w:t xml:space="preserve"> </w:t>
            </w:r>
            <w:r w:rsidR="00556A24">
              <w:rPr>
                <w:rFonts w:ascii="Arial" w:hAnsi="Arial"/>
              </w:rPr>
              <w:t>Wait time is limited to four minutes or less</w:t>
            </w:r>
            <w:r w:rsidR="00B5033E" w:rsidRPr="007829D8">
              <w:rPr>
                <w:rFonts w:ascii="Arial" w:hAnsi="Arial"/>
              </w:rPr>
              <w:t xml:space="preserve"> between </w:t>
            </w:r>
            <w:r w:rsidR="00B5033E" w:rsidRPr="007829D8">
              <w:rPr>
                <w:rFonts w:ascii="Arial" w:hAnsi="Arial"/>
              </w:rPr>
              <w:lastRenderedPageBreak/>
              <w:t>activities.</w:t>
            </w:r>
          </w:p>
        </w:tc>
      </w:tr>
      <w:tr w:rsidR="00C956C0" w:rsidRPr="00677534" w:rsidTr="00677534">
        <w:tc>
          <w:tcPr>
            <w:tcW w:w="1750" w:type="dxa"/>
          </w:tcPr>
          <w:p w:rsidR="00C956C0" w:rsidRPr="00677534" w:rsidRDefault="00C956C0" w:rsidP="00677534">
            <w:pPr>
              <w:tabs>
                <w:tab w:val="left" w:pos="1440"/>
              </w:tabs>
              <w:spacing w:before="60" w:after="60"/>
              <w:rPr>
                <w:rFonts w:ascii="Arial" w:hAnsi="Arial"/>
              </w:rPr>
            </w:pPr>
            <w:r w:rsidRPr="00677534">
              <w:rPr>
                <w:rFonts w:ascii="Arial" w:hAnsi="Arial"/>
              </w:rPr>
              <w:lastRenderedPageBreak/>
              <w:t>COMMENT:</w:t>
            </w:r>
          </w:p>
        </w:tc>
        <w:tc>
          <w:tcPr>
            <w:tcW w:w="9266" w:type="dxa"/>
          </w:tcPr>
          <w:p w:rsidR="00C956C0"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C956C0"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p>
        </w:tc>
      </w:tr>
      <w:tr w:rsidR="00654E2A" w:rsidRPr="00677534" w:rsidTr="00677534">
        <w:tc>
          <w:tcPr>
            <w:tcW w:w="1750" w:type="dxa"/>
          </w:tcPr>
          <w:p w:rsidR="00654E2A" w:rsidRPr="00677534" w:rsidRDefault="00811EEB" w:rsidP="0067753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DB2483">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654E2A" w:rsidRPr="00677534" w:rsidRDefault="00045CD0" w:rsidP="00677534">
            <w:pPr>
              <w:tabs>
                <w:tab w:val="left" w:pos="1440"/>
              </w:tabs>
              <w:spacing w:before="60" w:after="60"/>
              <w:rPr>
                <w:rFonts w:ascii="Arial" w:hAnsi="Arial" w:cs="Arial"/>
              </w:rPr>
            </w:pPr>
            <w:r w:rsidRPr="00677534">
              <w:rPr>
                <w:rFonts w:ascii="Arial" w:hAnsi="Arial" w:cs="Arial"/>
              </w:rPr>
              <w:t>Children are provided hands-on learning activities with materials relevant to their own life experiences.  Dittos and pre-drawn shapes are not appropriate.</w:t>
            </w:r>
          </w:p>
        </w:tc>
      </w:tr>
      <w:tr w:rsidR="00654E2A" w:rsidRPr="00677534" w:rsidTr="00677534">
        <w:tc>
          <w:tcPr>
            <w:tcW w:w="1750" w:type="dxa"/>
          </w:tcPr>
          <w:p w:rsidR="00654E2A" w:rsidRPr="00677534" w:rsidRDefault="00654E2A" w:rsidP="00677534">
            <w:pPr>
              <w:tabs>
                <w:tab w:val="left" w:pos="1440"/>
              </w:tabs>
              <w:spacing w:before="60" w:after="60"/>
              <w:rPr>
                <w:rFonts w:ascii="Arial" w:hAnsi="Arial"/>
              </w:rPr>
            </w:pPr>
            <w:r w:rsidRPr="00677534">
              <w:rPr>
                <w:rFonts w:ascii="Arial" w:hAnsi="Arial"/>
              </w:rPr>
              <w:t>COMMENT:</w:t>
            </w:r>
          </w:p>
        </w:tc>
        <w:tc>
          <w:tcPr>
            <w:tcW w:w="9266" w:type="dxa"/>
          </w:tcPr>
          <w:p w:rsidR="00654E2A"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654E2A"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654E2A" w:rsidRPr="00D612EE">
              <w:rPr>
                <w:rFonts w:ascii="Arial" w:hAnsi="Arial"/>
                <w:b/>
                <w:i/>
                <w:noProof/>
              </w:rPr>
              <w:t> </w:t>
            </w:r>
            <w:r w:rsidR="00654E2A" w:rsidRPr="00D612EE">
              <w:rPr>
                <w:rFonts w:ascii="Arial" w:hAnsi="Arial"/>
                <w:b/>
                <w:i/>
                <w:noProof/>
              </w:rPr>
              <w:t> </w:t>
            </w:r>
            <w:r w:rsidR="00654E2A" w:rsidRPr="00D612EE">
              <w:rPr>
                <w:rFonts w:ascii="Arial" w:hAnsi="Arial"/>
                <w:b/>
                <w:i/>
                <w:noProof/>
              </w:rPr>
              <w:t> </w:t>
            </w:r>
            <w:r w:rsidR="00654E2A" w:rsidRPr="00D612EE">
              <w:rPr>
                <w:rFonts w:ascii="Arial" w:hAnsi="Arial"/>
                <w:b/>
                <w:i/>
                <w:noProof/>
              </w:rPr>
              <w:t> </w:t>
            </w:r>
            <w:r w:rsidR="00654E2A"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654E2A"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654E2A" w:rsidRPr="00677534" w:rsidTr="00677534">
        <w:tc>
          <w:tcPr>
            <w:tcW w:w="1750" w:type="dxa"/>
          </w:tcPr>
          <w:p w:rsidR="00654E2A"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654E2A"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654E2A" w:rsidRPr="00677534" w:rsidRDefault="00045CD0" w:rsidP="00B5033E">
            <w:pPr>
              <w:tabs>
                <w:tab w:val="left" w:pos="1440"/>
              </w:tabs>
              <w:spacing w:before="60" w:after="60"/>
              <w:rPr>
                <w:rFonts w:ascii="Arial" w:hAnsi="Arial" w:cs="Arial"/>
              </w:rPr>
            </w:pPr>
            <w:r w:rsidRPr="00677534">
              <w:rPr>
                <w:rFonts w:ascii="Arial" w:hAnsi="Arial" w:cs="Arial"/>
              </w:rPr>
              <w:t>The use of planned media, such as: television and/or videotapes, is limited to developmentally appropriate programming with no child being required to watch the program</w:t>
            </w:r>
            <w:r w:rsidR="00B5033E">
              <w:rPr>
                <w:rFonts w:ascii="Arial" w:hAnsi="Arial" w:cs="Arial"/>
              </w:rPr>
              <w:t xml:space="preserve">.  </w:t>
            </w:r>
            <w:r w:rsidR="00A042EC" w:rsidRPr="00A042EC">
              <w:rPr>
                <w:rFonts w:ascii="Arial" w:hAnsi="Arial" w:cs="Arial"/>
              </w:rPr>
              <w:t>Alternate</w:t>
            </w:r>
            <w:r w:rsidR="00B5033E" w:rsidRPr="00A042EC">
              <w:rPr>
                <w:rFonts w:ascii="Arial" w:hAnsi="Arial" w:cs="Arial"/>
                <w:i/>
              </w:rPr>
              <w:t xml:space="preserve"> </w:t>
            </w:r>
            <w:r w:rsidRPr="00A042EC">
              <w:rPr>
                <w:rFonts w:ascii="Arial" w:hAnsi="Arial" w:cs="Arial"/>
              </w:rPr>
              <w:t>activities available.  TV is acceptable during food preparation.  Computer and video game usage</w:t>
            </w:r>
            <w:r w:rsidRPr="00677534">
              <w:rPr>
                <w:rFonts w:ascii="Arial" w:hAnsi="Arial" w:cs="Arial"/>
              </w:rPr>
              <w:t xml:space="preserve"> is limited to children three and older.</w:t>
            </w:r>
            <w:r w:rsidR="00B5033E">
              <w:rPr>
                <w:rFonts w:ascii="Arial" w:hAnsi="Arial" w:cs="Arial"/>
              </w:rPr>
              <w:t xml:space="preserve"> </w:t>
            </w:r>
          </w:p>
        </w:tc>
      </w:tr>
      <w:tr w:rsidR="00654E2A" w:rsidRPr="00677534" w:rsidTr="00677534">
        <w:tc>
          <w:tcPr>
            <w:tcW w:w="1750" w:type="dxa"/>
          </w:tcPr>
          <w:p w:rsidR="00654E2A" w:rsidRPr="00677534" w:rsidRDefault="00654E2A" w:rsidP="00677534">
            <w:pPr>
              <w:tabs>
                <w:tab w:val="left" w:pos="1440"/>
              </w:tabs>
              <w:spacing w:before="60" w:after="60"/>
              <w:rPr>
                <w:rFonts w:ascii="Arial" w:hAnsi="Arial"/>
              </w:rPr>
            </w:pPr>
            <w:r w:rsidRPr="00677534">
              <w:rPr>
                <w:rFonts w:ascii="Arial" w:hAnsi="Arial"/>
              </w:rPr>
              <w:t>COMMENT:</w:t>
            </w:r>
          </w:p>
        </w:tc>
        <w:tc>
          <w:tcPr>
            <w:tcW w:w="9266" w:type="dxa"/>
          </w:tcPr>
          <w:p w:rsidR="00654E2A"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654E2A"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654E2A" w:rsidRPr="00D612EE">
              <w:rPr>
                <w:rFonts w:ascii="Arial" w:hAnsi="Arial"/>
                <w:b/>
                <w:i/>
                <w:noProof/>
              </w:rPr>
              <w:t> </w:t>
            </w:r>
            <w:r w:rsidR="00654E2A" w:rsidRPr="00D612EE">
              <w:rPr>
                <w:rFonts w:ascii="Arial" w:hAnsi="Arial"/>
                <w:b/>
                <w:i/>
                <w:noProof/>
              </w:rPr>
              <w:t> </w:t>
            </w:r>
            <w:r w:rsidR="00654E2A" w:rsidRPr="00D612EE">
              <w:rPr>
                <w:rFonts w:ascii="Arial" w:hAnsi="Arial"/>
                <w:b/>
                <w:i/>
                <w:noProof/>
              </w:rPr>
              <w:t> </w:t>
            </w:r>
            <w:r w:rsidR="00654E2A" w:rsidRPr="00D612EE">
              <w:rPr>
                <w:rFonts w:ascii="Arial" w:hAnsi="Arial"/>
                <w:b/>
                <w:i/>
                <w:noProof/>
              </w:rPr>
              <w:t> </w:t>
            </w:r>
            <w:r w:rsidR="00654E2A"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654E2A"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654E2A" w:rsidRPr="00677534" w:rsidTr="00677534">
        <w:tc>
          <w:tcPr>
            <w:tcW w:w="1750" w:type="dxa"/>
          </w:tcPr>
          <w:p w:rsidR="00654E2A"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654E2A"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654E2A" w:rsidRPr="00677534" w:rsidRDefault="00045CD0" w:rsidP="00677534">
            <w:pPr>
              <w:tabs>
                <w:tab w:val="left" w:pos="1440"/>
              </w:tabs>
              <w:spacing w:before="60" w:after="60"/>
              <w:rPr>
                <w:rFonts w:ascii="Arial" w:hAnsi="Arial" w:cs="Arial"/>
              </w:rPr>
            </w:pPr>
            <w:r w:rsidRPr="00677534">
              <w:rPr>
                <w:rFonts w:ascii="Arial" w:hAnsi="Arial" w:cs="Arial"/>
              </w:rPr>
              <w:t>Infants, toddlers and two year old children have the opportunity to learn through their own experiences such as:  trial and error, repetition, imitation, and identification.</w:t>
            </w:r>
          </w:p>
        </w:tc>
      </w:tr>
      <w:tr w:rsidR="00654E2A" w:rsidRPr="00677534" w:rsidTr="00677534">
        <w:tc>
          <w:tcPr>
            <w:tcW w:w="1750" w:type="dxa"/>
          </w:tcPr>
          <w:p w:rsidR="00654E2A" w:rsidRPr="00677534" w:rsidRDefault="00654E2A" w:rsidP="00677534">
            <w:pPr>
              <w:tabs>
                <w:tab w:val="left" w:pos="1440"/>
              </w:tabs>
              <w:spacing w:before="60" w:after="60"/>
              <w:rPr>
                <w:rFonts w:ascii="Arial" w:hAnsi="Arial"/>
              </w:rPr>
            </w:pPr>
            <w:r w:rsidRPr="00677534">
              <w:rPr>
                <w:rFonts w:ascii="Arial" w:hAnsi="Arial"/>
              </w:rPr>
              <w:t>COMMENT:</w:t>
            </w:r>
          </w:p>
        </w:tc>
        <w:tc>
          <w:tcPr>
            <w:tcW w:w="9266" w:type="dxa"/>
          </w:tcPr>
          <w:p w:rsidR="00654E2A"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654E2A"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654E2A" w:rsidRPr="00D612EE">
              <w:rPr>
                <w:rFonts w:ascii="Arial" w:hAnsi="Arial"/>
                <w:b/>
                <w:i/>
                <w:noProof/>
              </w:rPr>
              <w:t> </w:t>
            </w:r>
            <w:r w:rsidR="00654E2A" w:rsidRPr="00D612EE">
              <w:rPr>
                <w:rFonts w:ascii="Arial" w:hAnsi="Arial"/>
                <w:b/>
                <w:i/>
                <w:noProof/>
              </w:rPr>
              <w:t> </w:t>
            </w:r>
            <w:r w:rsidR="00654E2A" w:rsidRPr="00D612EE">
              <w:rPr>
                <w:rFonts w:ascii="Arial" w:hAnsi="Arial"/>
                <w:b/>
                <w:i/>
                <w:noProof/>
              </w:rPr>
              <w:t> </w:t>
            </w:r>
            <w:r w:rsidR="00654E2A" w:rsidRPr="00D612EE">
              <w:rPr>
                <w:rFonts w:ascii="Arial" w:hAnsi="Arial"/>
                <w:b/>
                <w:i/>
                <w:noProof/>
              </w:rPr>
              <w:t> </w:t>
            </w:r>
            <w:r w:rsidR="00654E2A"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654E2A"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654E2A" w:rsidRPr="00677534" w:rsidTr="00677534">
        <w:tc>
          <w:tcPr>
            <w:tcW w:w="1750" w:type="dxa"/>
          </w:tcPr>
          <w:p w:rsidR="00654E2A" w:rsidRPr="00677534" w:rsidRDefault="00811EEB" w:rsidP="0067753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DB2483">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654E2A" w:rsidRPr="00677534" w:rsidRDefault="00045CD0" w:rsidP="00677534">
            <w:pPr>
              <w:tabs>
                <w:tab w:val="left" w:pos="1440"/>
              </w:tabs>
              <w:spacing w:before="60" w:after="60"/>
              <w:rPr>
                <w:rFonts w:ascii="Arial" w:hAnsi="Arial" w:cs="Arial"/>
              </w:rPr>
            </w:pPr>
            <w:r w:rsidRPr="00677534">
              <w:rPr>
                <w:rFonts w:ascii="Arial" w:hAnsi="Arial" w:cs="Arial"/>
              </w:rPr>
              <w:t>Each individual child is engaged by the provider frequently throughout the day.</w:t>
            </w:r>
          </w:p>
        </w:tc>
      </w:tr>
      <w:tr w:rsidR="00654E2A" w:rsidRPr="00677534" w:rsidTr="00677534">
        <w:tc>
          <w:tcPr>
            <w:tcW w:w="1750" w:type="dxa"/>
          </w:tcPr>
          <w:p w:rsidR="00654E2A" w:rsidRPr="00677534" w:rsidRDefault="00654E2A" w:rsidP="00677534">
            <w:pPr>
              <w:tabs>
                <w:tab w:val="left" w:pos="1440"/>
              </w:tabs>
              <w:spacing w:before="60" w:after="60"/>
              <w:rPr>
                <w:rFonts w:ascii="Arial" w:hAnsi="Arial"/>
              </w:rPr>
            </w:pPr>
            <w:r w:rsidRPr="00677534">
              <w:rPr>
                <w:rFonts w:ascii="Arial" w:hAnsi="Arial"/>
              </w:rPr>
              <w:t>COMMENT:</w:t>
            </w:r>
          </w:p>
        </w:tc>
        <w:tc>
          <w:tcPr>
            <w:tcW w:w="9266" w:type="dxa"/>
          </w:tcPr>
          <w:p w:rsidR="00654E2A"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654E2A"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654E2A" w:rsidRPr="00D612EE">
              <w:rPr>
                <w:rFonts w:ascii="Arial" w:hAnsi="Arial"/>
                <w:b/>
                <w:i/>
                <w:noProof/>
              </w:rPr>
              <w:t> </w:t>
            </w:r>
            <w:r w:rsidR="00654E2A" w:rsidRPr="00D612EE">
              <w:rPr>
                <w:rFonts w:ascii="Arial" w:hAnsi="Arial"/>
                <w:b/>
                <w:i/>
                <w:noProof/>
              </w:rPr>
              <w:t> </w:t>
            </w:r>
            <w:r w:rsidR="00654E2A" w:rsidRPr="00D612EE">
              <w:rPr>
                <w:rFonts w:ascii="Arial" w:hAnsi="Arial"/>
                <w:b/>
                <w:i/>
                <w:noProof/>
              </w:rPr>
              <w:t> </w:t>
            </w:r>
            <w:r w:rsidR="00654E2A" w:rsidRPr="00D612EE">
              <w:rPr>
                <w:rFonts w:ascii="Arial" w:hAnsi="Arial"/>
                <w:b/>
                <w:i/>
                <w:noProof/>
              </w:rPr>
              <w:t> </w:t>
            </w:r>
            <w:r w:rsidR="00654E2A"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654E2A"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bl>
    <w:p w:rsidR="00C956C0" w:rsidRDefault="00C956C0" w:rsidP="00C95A8F"/>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ED4648" w:rsidRPr="00677534" w:rsidTr="00677534">
        <w:tc>
          <w:tcPr>
            <w:tcW w:w="11016" w:type="dxa"/>
            <w:gridSpan w:val="2"/>
          </w:tcPr>
          <w:p w:rsidR="00ED4648" w:rsidRPr="00677534" w:rsidRDefault="00ED4648" w:rsidP="00677534">
            <w:pPr>
              <w:keepNext/>
              <w:keepLines/>
              <w:tabs>
                <w:tab w:val="left" w:pos="-1170"/>
              </w:tabs>
              <w:spacing w:before="60" w:after="60"/>
              <w:jc w:val="both"/>
              <w:rPr>
                <w:rFonts w:ascii="Arial" w:hAnsi="Arial"/>
                <w:b/>
              </w:rPr>
            </w:pPr>
            <w:r w:rsidRPr="00677534">
              <w:rPr>
                <w:rFonts w:ascii="Arial" w:hAnsi="Arial"/>
                <w:b/>
              </w:rPr>
              <w:t>12 possible</w:t>
            </w:r>
          </w:p>
        </w:tc>
      </w:tr>
      <w:tr w:rsidR="00ED4648" w:rsidRPr="00677534" w:rsidTr="00677534">
        <w:tc>
          <w:tcPr>
            <w:tcW w:w="11016" w:type="dxa"/>
            <w:gridSpan w:val="2"/>
          </w:tcPr>
          <w:p w:rsidR="00ED4648" w:rsidRPr="00677534" w:rsidRDefault="00ED4648" w:rsidP="00677534">
            <w:pPr>
              <w:keepNext/>
              <w:keepLines/>
              <w:spacing w:before="60" w:after="60"/>
              <w:rPr>
                <w:rFonts w:ascii="Arial" w:hAnsi="Arial" w:cs="Arial"/>
              </w:rPr>
            </w:pPr>
            <w:r w:rsidRPr="00677534">
              <w:rPr>
                <w:rFonts w:ascii="Arial" w:hAnsi="Arial" w:cs="Arial"/>
              </w:rPr>
              <w:t>GROSS MOTOR</w:t>
            </w:r>
          </w:p>
        </w:tc>
      </w:tr>
      <w:tr w:rsidR="00ED4648" w:rsidRPr="00677534" w:rsidTr="00677534">
        <w:tc>
          <w:tcPr>
            <w:tcW w:w="1750" w:type="dxa"/>
          </w:tcPr>
          <w:p w:rsidR="00ED4648"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ED4648"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ED4648" w:rsidRPr="00677534" w:rsidRDefault="00ED4648" w:rsidP="00677534">
            <w:pPr>
              <w:tabs>
                <w:tab w:val="left" w:pos="1440"/>
              </w:tabs>
              <w:spacing w:before="60" w:after="60"/>
              <w:rPr>
                <w:rFonts w:ascii="Arial" w:hAnsi="Arial" w:cs="Arial"/>
              </w:rPr>
            </w:pPr>
            <w:r w:rsidRPr="00677534">
              <w:rPr>
                <w:rFonts w:ascii="Arial" w:hAnsi="Arial" w:cs="Arial"/>
              </w:rPr>
              <w:t>Provider provides many opportunities to practice and refine children’s gross motor skills inside and outside. Examples inside might include:  push/pull, stacking, music/movement, crawling through, etc.</w:t>
            </w:r>
          </w:p>
        </w:tc>
      </w:tr>
      <w:tr w:rsidR="00ED4648" w:rsidRPr="00677534" w:rsidTr="00677534">
        <w:tc>
          <w:tcPr>
            <w:tcW w:w="1750" w:type="dxa"/>
          </w:tcPr>
          <w:p w:rsidR="00ED4648" w:rsidRPr="00677534" w:rsidRDefault="00ED4648" w:rsidP="00677534">
            <w:pPr>
              <w:tabs>
                <w:tab w:val="left" w:pos="1440"/>
              </w:tabs>
              <w:spacing w:before="60" w:after="60"/>
              <w:rPr>
                <w:rFonts w:ascii="Arial" w:hAnsi="Arial"/>
              </w:rPr>
            </w:pPr>
            <w:r w:rsidRPr="00677534">
              <w:rPr>
                <w:rFonts w:ascii="Arial" w:hAnsi="Arial"/>
              </w:rPr>
              <w:lastRenderedPageBreak/>
              <w:t>COMMENT:</w:t>
            </w:r>
          </w:p>
        </w:tc>
        <w:tc>
          <w:tcPr>
            <w:tcW w:w="9266" w:type="dxa"/>
          </w:tcPr>
          <w:p w:rsidR="00ED4648"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ED4648"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ED4648"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ED4648" w:rsidRPr="00677534" w:rsidTr="00677534">
        <w:tc>
          <w:tcPr>
            <w:tcW w:w="1750" w:type="dxa"/>
          </w:tcPr>
          <w:p w:rsidR="00ED4648"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ED4648"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ED4648" w:rsidRPr="00677534" w:rsidRDefault="00ED4648" w:rsidP="00677534">
            <w:pPr>
              <w:tabs>
                <w:tab w:val="left" w:pos="1440"/>
              </w:tabs>
              <w:spacing w:before="60" w:after="60"/>
              <w:rPr>
                <w:rFonts w:ascii="Arial" w:hAnsi="Arial" w:cs="Arial"/>
              </w:rPr>
            </w:pPr>
            <w:r w:rsidRPr="00677534">
              <w:rPr>
                <w:rFonts w:ascii="Arial" w:hAnsi="Arial" w:cs="Arial"/>
              </w:rPr>
              <w:t>Provider provides a safe, open space for children’s active, noisy play.</w:t>
            </w:r>
          </w:p>
        </w:tc>
      </w:tr>
      <w:tr w:rsidR="00ED4648" w:rsidRPr="00677534" w:rsidTr="00677534">
        <w:trPr>
          <w:trHeight w:val="405"/>
        </w:trPr>
        <w:tc>
          <w:tcPr>
            <w:tcW w:w="1750" w:type="dxa"/>
          </w:tcPr>
          <w:p w:rsidR="00ED4648" w:rsidRPr="00677534" w:rsidRDefault="00ED4648" w:rsidP="00677534">
            <w:pPr>
              <w:tabs>
                <w:tab w:val="left" w:pos="1440"/>
              </w:tabs>
              <w:spacing w:before="60" w:after="60"/>
              <w:rPr>
                <w:rFonts w:ascii="Arial" w:hAnsi="Arial"/>
              </w:rPr>
            </w:pPr>
            <w:r w:rsidRPr="00677534">
              <w:rPr>
                <w:rFonts w:ascii="Arial" w:hAnsi="Arial"/>
              </w:rPr>
              <w:t>COMMENT:</w:t>
            </w:r>
          </w:p>
        </w:tc>
        <w:tc>
          <w:tcPr>
            <w:tcW w:w="9266" w:type="dxa"/>
          </w:tcPr>
          <w:p w:rsidR="00ED4648"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ED4648"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D4648" w:rsidRPr="00D612EE">
              <w:rPr>
                <w:rFonts w:ascii="Arial" w:hAnsi="Arial"/>
                <w:b/>
                <w:i/>
                <w:noProof/>
              </w:rPr>
              <w:t> </w:t>
            </w:r>
            <w:r w:rsidR="00ED4648" w:rsidRPr="00D612EE">
              <w:rPr>
                <w:rFonts w:ascii="Arial" w:hAnsi="Arial"/>
                <w:b/>
                <w:i/>
                <w:noProof/>
              </w:rPr>
              <w:t> </w:t>
            </w:r>
            <w:r w:rsidR="00ED4648" w:rsidRPr="00D612EE">
              <w:rPr>
                <w:rFonts w:ascii="Arial" w:hAnsi="Arial"/>
                <w:b/>
                <w:i/>
                <w:noProof/>
              </w:rPr>
              <w:t> </w:t>
            </w:r>
            <w:r w:rsidR="00ED4648" w:rsidRPr="00D612EE">
              <w:rPr>
                <w:rFonts w:ascii="Arial" w:hAnsi="Arial"/>
                <w:b/>
                <w:i/>
                <w:noProof/>
              </w:rPr>
              <w:t> </w:t>
            </w:r>
            <w:r w:rsidR="00ED4648"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ED4648"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ED4648" w:rsidRPr="00677534" w:rsidTr="00677534">
        <w:trPr>
          <w:trHeight w:val="405"/>
        </w:trPr>
        <w:tc>
          <w:tcPr>
            <w:tcW w:w="1750" w:type="dxa"/>
          </w:tcPr>
          <w:p w:rsidR="00ED4648" w:rsidRPr="00677534" w:rsidRDefault="00811EEB" w:rsidP="00677534">
            <w:pPr>
              <w:tabs>
                <w:tab w:val="left" w:pos="1440"/>
              </w:tabs>
              <w:spacing w:before="60" w:after="60"/>
              <w:rPr>
                <w:rFonts w:ascii="Arial" w:hAnsi="Arial" w:cs="Arial"/>
              </w:rPr>
            </w:pPr>
            <w:r w:rsidRPr="00677534">
              <w:rPr>
                <w:rFonts w:ascii="Arial" w:hAnsi="Arial"/>
              </w:rPr>
              <w:fldChar w:fldCharType="begin">
                <w:ffData>
                  <w:name w:val=""/>
                  <w:enabled/>
                  <w:calcOnExit w:val="0"/>
                  <w:ddList>
                    <w:listEntry w:val="--SELECT ONE--"/>
                    <w:listEntry w:val="4"/>
                    <w:listEntry w:val="2"/>
                    <w:listEntry w:val="0"/>
                  </w:ddList>
                </w:ffData>
              </w:fldChar>
            </w:r>
            <w:r w:rsidR="00ED4648"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ED4648" w:rsidRPr="00677534" w:rsidRDefault="00ED4648" w:rsidP="00985533">
            <w:pPr>
              <w:tabs>
                <w:tab w:val="left" w:pos="1440"/>
              </w:tabs>
              <w:spacing w:before="60" w:after="60"/>
              <w:rPr>
                <w:rFonts w:ascii="Arial" w:hAnsi="Arial" w:cs="Arial"/>
              </w:rPr>
            </w:pPr>
            <w:r w:rsidRPr="00677534">
              <w:rPr>
                <w:rFonts w:ascii="Arial" w:hAnsi="Arial" w:cs="Arial"/>
              </w:rPr>
              <w:t xml:space="preserve">There is a variety of appropriate gross motor materials for all age groups.  These materials may be found inside and/or outside.  </w:t>
            </w:r>
          </w:p>
        </w:tc>
      </w:tr>
      <w:tr w:rsidR="00ED4648" w:rsidRPr="00677534" w:rsidTr="00677534">
        <w:tc>
          <w:tcPr>
            <w:tcW w:w="1750" w:type="dxa"/>
          </w:tcPr>
          <w:p w:rsidR="00ED4648" w:rsidRPr="00677534" w:rsidRDefault="00ED4648" w:rsidP="00677534">
            <w:pPr>
              <w:tabs>
                <w:tab w:val="left" w:pos="1440"/>
              </w:tabs>
              <w:spacing w:before="60" w:after="60"/>
              <w:rPr>
                <w:rFonts w:ascii="Arial" w:hAnsi="Arial"/>
              </w:rPr>
            </w:pPr>
            <w:r w:rsidRPr="00677534">
              <w:rPr>
                <w:rFonts w:ascii="Arial" w:hAnsi="Arial"/>
              </w:rPr>
              <w:t>COMMENT:</w:t>
            </w:r>
          </w:p>
        </w:tc>
        <w:tc>
          <w:tcPr>
            <w:tcW w:w="9266" w:type="dxa"/>
          </w:tcPr>
          <w:p w:rsidR="00ED4648"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ED4648"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ED4648"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bl>
    <w:p w:rsidR="00ED4648" w:rsidRDefault="00ED4648" w:rsidP="00C95A8F"/>
    <w:p w:rsidR="0033098F" w:rsidRDefault="0033098F" w:rsidP="00C95A8F"/>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33098F" w:rsidRPr="00677534" w:rsidTr="00677534">
        <w:tc>
          <w:tcPr>
            <w:tcW w:w="11016" w:type="dxa"/>
            <w:gridSpan w:val="2"/>
          </w:tcPr>
          <w:p w:rsidR="0033098F" w:rsidRPr="00677534" w:rsidRDefault="0033098F" w:rsidP="00677534">
            <w:pPr>
              <w:keepNext/>
              <w:keepLines/>
              <w:tabs>
                <w:tab w:val="left" w:pos="-1170"/>
              </w:tabs>
              <w:spacing w:before="60" w:after="60"/>
              <w:jc w:val="both"/>
              <w:rPr>
                <w:rFonts w:ascii="Arial" w:hAnsi="Arial"/>
                <w:b/>
              </w:rPr>
            </w:pPr>
            <w:r w:rsidRPr="00677534">
              <w:rPr>
                <w:rFonts w:ascii="Arial" w:hAnsi="Arial"/>
                <w:b/>
              </w:rPr>
              <w:t>12 possible</w:t>
            </w:r>
          </w:p>
        </w:tc>
      </w:tr>
      <w:tr w:rsidR="0033098F" w:rsidRPr="00677534" w:rsidTr="00677534">
        <w:tc>
          <w:tcPr>
            <w:tcW w:w="11016" w:type="dxa"/>
            <w:gridSpan w:val="2"/>
          </w:tcPr>
          <w:p w:rsidR="0033098F" w:rsidRPr="00677534" w:rsidRDefault="0033098F" w:rsidP="00677534">
            <w:pPr>
              <w:keepNext/>
              <w:keepLines/>
              <w:spacing w:before="60" w:after="60"/>
              <w:rPr>
                <w:rFonts w:ascii="Arial" w:hAnsi="Arial" w:cs="Arial"/>
              </w:rPr>
            </w:pPr>
            <w:r w:rsidRPr="00677534">
              <w:rPr>
                <w:rFonts w:ascii="Arial" w:hAnsi="Arial" w:cs="Arial"/>
              </w:rPr>
              <w:t>FINE MOTOR</w:t>
            </w:r>
          </w:p>
        </w:tc>
      </w:tr>
      <w:tr w:rsidR="0033098F" w:rsidRPr="00677534" w:rsidTr="00677534">
        <w:tc>
          <w:tcPr>
            <w:tcW w:w="1750" w:type="dxa"/>
          </w:tcPr>
          <w:p w:rsidR="0033098F"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33098F"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33098F" w:rsidRPr="00677534" w:rsidRDefault="0033098F" w:rsidP="00985533">
            <w:pPr>
              <w:tabs>
                <w:tab w:val="left" w:pos="1440"/>
              </w:tabs>
              <w:spacing w:before="60" w:after="60"/>
              <w:rPr>
                <w:rFonts w:ascii="Arial" w:hAnsi="Arial" w:cs="Arial"/>
              </w:rPr>
            </w:pPr>
            <w:r w:rsidRPr="00677534">
              <w:rPr>
                <w:rFonts w:ascii="Arial" w:hAnsi="Arial" w:cs="Arial"/>
              </w:rPr>
              <w:t>Provider provides many opportunities to practice and refine children’s fine motor skills daily.  Examples might include:  puzzles, nuts/bolts, lacing, peg/boards, setting the table,</w:t>
            </w:r>
            <w:r w:rsidR="00A042EC">
              <w:rPr>
                <w:rFonts w:ascii="Arial" w:hAnsi="Arial" w:cs="Arial"/>
              </w:rPr>
              <w:t xml:space="preserve"> </w:t>
            </w:r>
            <w:r w:rsidRPr="00677534">
              <w:rPr>
                <w:rFonts w:ascii="Arial" w:hAnsi="Arial" w:cs="Arial"/>
              </w:rPr>
              <w:t>etc.</w:t>
            </w:r>
          </w:p>
        </w:tc>
      </w:tr>
      <w:tr w:rsidR="0033098F" w:rsidRPr="00677534" w:rsidTr="00677534">
        <w:tc>
          <w:tcPr>
            <w:tcW w:w="1750" w:type="dxa"/>
          </w:tcPr>
          <w:p w:rsidR="0033098F" w:rsidRPr="00677534" w:rsidRDefault="0033098F" w:rsidP="00677534">
            <w:pPr>
              <w:tabs>
                <w:tab w:val="left" w:pos="1440"/>
              </w:tabs>
              <w:spacing w:before="60" w:after="60"/>
              <w:rPr>
                <w:rFonts w:ascii="Arial" w:hAnsi="Arial"/>
              </w:rPr>
            </w:pPr>
            <w:r w:rsidRPr="00677534">
              <w:rPr>
                <w:rFonts w:ascii="Arial" w:hAnsi="Arial"/>
              </w:rPr>
              <w:t>COMMENT:</w:t>
            </w:r>
          </w:p>
        </w:tc>
        <w:tc>
          <w:tcPr>
            <w:tcW w:w="9266" w:type="dxa"/>
          </w:tcPr>
          <w:p w:rsidR="0033098F"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33098F"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33098F"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33098F" w:rsidRPr="00677534" w:rsidTr="00677534">
        <w:tc>
          <w:tcPr>
            <w:tcW w:w="1750" w:type="dxa"/>
          </w:tcPr>
          <w:p w:rsidR="0033098F"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33098F"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33098F" w:rsidRPr="00677534" w:rsidRDefault="0033098F" w:rsidP="00677534">
            <w:pPr>
              <w:tabs>
                <w:tab w:val="left" w:pos="1440"/>
              </w:tabs>
              <w:spacing w:before="60" w:after="60"/>
              <w:rPr>
                <w:rFonts w:ascii="Arial" w:hAnsi="Arial" w:cs="Arial"/>
              </w:rPr>
            </w:pPr>
            <w:r w:rsidRPr="00677534">
              <w:rPr>
                <w:rFonts w:ascii="Arial" w:hAnsi="Arial" w:cs="Arial"/>
              </w:rPr>
              <w:t>Provider provides a quiet comfortable space for children to explore and manipulate</w:t>
            </w:r>
            <w:r w:rsidR="002033DC">
              <w:rPr>
                <w:rFonts w:ascii="Arial" w:hAnsi="Arial" w:cs="Arial"/>
              </w:rPr>
              <w:t xml:space="preserve"> materials. </w:t>
            </w:r>
          </w:p>
        </w:tc>
      </w:tr>
      <w:tr w:rsidR="0033098F" w:rsidRPr="00677534" w:rsidTr="00677534">
        <w:trPr>
          <w:trHeight w:val="405"/>
        </w:trPr>
        <w:tc>
          <w:tcPr>
            <w:tcW w:w="1750" w:type="dxa"/>
          </w:tcPr>
          <w:p w:rsidR="0033098F" w:rsidRPr="00677534" w:rsidRDefault="0033098F" w:rsidP="00677534">
            <w:pPr>
              <w:tabs>
                <w:tab w:val="left" w:pos="1440"/>
              </w:tabs>
              <w:spacing w:before="60" w:after="60"/>
              <w:rPr>
                <w:rFonts w:ascii="Arial" w:hAnsi="Arial"/>
              </w:rPr>
            </w:pPr>
            <w:r w:rsidRPr="00677534">
              <w:rPr>
                <w:rFonts w:ascii="Arial" w:hAnsi="Arial"/>
              </w:rPr>
              <w:t>COMMENT:</w:t>
            </w:r>
          </w:p>
        </w:tc>
        <w:tc>
          <w:tcPr>
            <w:tcW w:w="9266" w:type="dxa"/>
          </w:tcPr>
          <w:p w:rsidR="0033098F"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33098F"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33098F" w:rsidRPr="00D612EE">
              <w:rPr>
                <w:rFonts w:ascii="Arial" w:hAnsi="Arial"/>
                <w:b/>
                <w:i/>
                <w:noProof/>
              </w:rPr>
              <w:t> </w:t>
            </w:r>
            <w:r w:rsidR="0033098F" w:rsidRPr="00D612EE">
              <w:rPr>
                <w:rFonts w:ascii="Arial" w:hAnsi="Arial"/>
                <w:b/>
                <w:i/>
                <w:noProof/>
              </w:rPr>
              <w:t> </w:t>
            </w:r>
            <w:r w:rsidR="0033098F" w:rsidRPr="00D612EE">
              <w:rPr>
                <w:rFonts w:ascii="Arial" w:hAnsi="Arial"/>
                <w:b/>
                <w:i/>
                <w:noProof/>
              </w:rPr>
              <w:t> </w:t>
            </w:r>
            <w:r w:rsidR="0033098F" w:rsidRPr="00D612EE">
              <w:rPr>
                <w:rFonts w:ascii="Arial" w:hAnsi="Arial"/>
                <w:b/>
                <w:i/>
                <w:noProof/>
              </w:rPr>
              <w:t> </w:t>
            </w:r>
            <w:r w:rsidR="0033098F"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33098F"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33098F" w:rsidRPr="00677534" w:rsidTr="00677534">
        <w:trPr>
          <w:trHeight w:val="405"/>
        </w:trPr>
        <w:tc>
          <w:tcPr>
            <w:tcW w:w="1750" w:type="dxa"/>
          </w:tcPr>
          <w:p w:rsidR="0033098F" w:rsidRPr="00677534" w:rsidRDefault="00811EEB" w:rsidP="00677534">
            <w:pPr>
              <w:tabs>
                <w:tab w:val="left" w:pos="1440"/>
              </w:tabs>
              <w:spacing w:before="60" w:after="60"/>
              <w:rPr>
                <w:rFonts w:ascii="Arial" w:hAnsi="Arial" w:cs="Arial"/>
              </w:rPr>
            </w:pPr>
            <w:r w:rsidRPr="00677534">
              <w:rPr>
                <w:rFonts w:ascii="Arial" w:hAnsi="Arial"/>
              </w:rPr>
              <w:fldChar w:fldCharType="begin">
                <w:ffData>
                  <w:name w:val=""/>
                  <w:enabled/>
                  <w:calcOnExit w:val="0"/>
                  <w:ddList>
                    <w:listEntry w:val="--SELECT ONE--"/>
                    <w:listEntry w:val="4"/>
                    <w:listEntry w:val="2"/>
                    <w:listEntry w:val="0"/>
                  </w:ddList>
                </w:ffData>
              </w:fldChar>
            </w:r>
            <w:r w:rsidR="0033098F"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33098F" w:rsidRPr="00677534" w:rsidRDefault="0033098F" w:rsidP="00677534">
            <w:pPr>
              <w:tabs>
                <w:tab w:val="left" w:pos="1440"/>
              </w:tabs>
              <w:spacing w:before="60" w:after="60"/>
              <w:rPr>
                <w:rFonts w:ascii="Arial" w:hAnsi="Arial" w:cs="Arial"/>
              </w:rPr>
            </w:pPr>
            <w:r w:rsidRPr="00677534">
              <w:rPr>
                <w:rFonts w:ascii="Arial" w:hAnsi="Arial" w:cs="Arial"/>
              </w:rPr>
              <w:t>Provider provides non-mobile infants with a variety of fine motor activities daily.</w:t>
            </w:r>
          </w:p>
        </w:tc>
      </w:tr>
      <w:tr w:rsidR="0033098F" w:rsidRPr="00677534" w:rsidTr="00677534">
        <w:tc>
          <w:tcPr>
            <w:tcW w:w="1750" w:type="dxa"/>
          </w:tcPr>
          <w:p w:rsidR="0033098F" w:rsidRPr="00677534" w:rsidRDefault="0033098F" w:rsidP="00677534">
            <w:pPr>
              <w:tabs>
                <w:tab w:val="left" w:pos="1440"/>
              </w:tabs>
              <w:spacing w:before="60" w:after="60"/>
              <w:rPr>
                <w:rFonts w:ascii="Arial" w:hAnsi="Arial"/>
              </w:rPr>
            </w:pPr>
            <w:r w:rsidRPr="00677534">
              <w:rPr>
                <w:rFonts w:ascii="Arial" w:hAnsi="Arial"/>
              </w:rPr>
              <w:t>COMMENT:</w:t>
            </w:r>
          </w:p>
        </w:tc>
        <w:tc>
          <w:tcPr>
            <w:tcW w:w="9266" w:type="dxa"/>
          </w:tcPr>
          <w:p w:rsidR="0033098F"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33098F"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33098F"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bl>
    <w:p w:rsidR="0033098F" w:rsidRDefault="0033098F" w:rsidP="00C95A8F"/>
    <w:p w:rsidR="00985533" w:rsidRDefault="00985533" w:rsidP="00C95A8F"/>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B500AB" w:rsidRPr="00677534" w:rsidTr="00677534">
        <w:tc>
          <w:tcPr>
            <w:tcW w:w="11016" w:type="dxa"/>
            <w:gridSpan w:val="2"/>
          </w:tcPr>
          <w:p w:rsidR="00B500AB" w:rsidRPr="00677534" w:rsidRDefault="00B500AB" w:rsidP="00677534">
            <w:pPr>
              <w:keepNext/>
              <w:keepLines/>
              <w:tabs>
                <w:tab w:val="left" w:pos="-1170"/>
              </w:tabs>
              <w:spacing w:before="60" w:after="60"/>
              <w:jc w:val="both"/>
              <w:rPr>
                <w:rFonts w:ascii="Arial" w:hAnsi="Arial"/>
                <w:b/>
              </w:rPr>
            </w:pPr>
            <w:r w:rsidRPr="00677534">
              <w:rPr>
                <w:rFonts w:ascii="Arial" w:hAnsi="Arial"/>
                <w:b/>
              </w:rPr>
              <w:t>20 possible</w:t>
            </w:r>
          </w:p>
        </w:tc>
      </w:tr>
      <w:tr w:rsidR="00B500AB" w:rsidRPr="00677534" w:rsidTr="00677534">
        <w:tc>
          <w:tcPr>
            <w:tcW w:w="11016" w:type="dxa"/>
            <w:gridSpan w:val="2"/>
          </w:tcPr>
          <w:p w:rsidR="00B500AB" w:rsidRPr="00677534" w:rsidRDefault="00B500AB" w:rsidP="00677534">
            <w:pPr>
              <w:keepNext/>
              <w:keepLines/>
              <w:spacing w:before="60" w:after="60"/>
              <w:rPr>
                <w:rFonts w:ascii="Arial" w:hAnsi="Arial" w:cs="Arial"/>
              </w:rPr>
            </w:pPr>
            <w:r w:rsidRPr="00677534">
              <w:rPr>
                <w:rFonts w:ascii="Arial" w:hAnsi="Arial" w:cs="Arial"/>
              </w:rPr>
              <w:t>LANGUAGE/LITERACY</w:t>
            </w:r>
          </w:p>
        </w:tc>
      </w:tr>
      <w:tr w:rsidR="00B500AB" w:rsidRPr="00677534" w:rsidTr="00677534">
        <w:tc>
          <w:tcPr>
            <w:tcW w:w="1750" w:type="dxa"/>
          </w:tcPr>
          <w:p w:rsidR="00B500AB"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B500AB"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B500AB" w:rsidRPr="00677534" w:rsidRDefault="00B500AB" w:rsidP="00677534">
            <w:pPr>
              <w:tabs>
                <w:tab w:val="left" w:pos="1440"/>
              </w:tabs>
              <w:spacing w:before="60" w:after="60"/>
              <w:rPr>
                <w:rFonts w:ascii="Arial" w:hAnsi="Arial" w:cs="Arial"/>
              </w:rPr>
            </w:pPr>
            <w:r w:rsidRPr="00677534">
              <w:rPr>
                <w:rFonts w:ascii="Arial" w:hAnsi="Arial" w:cs="Arial"/>
              </w:rPr>
              <w:t xml:space="preserve">Provider encourages language development by </w:t>
            </w:r>
            <w:r w:rsidRPr="00677534">
              <w:rPr>
                <w:rFonts w:ascii="Arial" w:hAnsi="Arial" w:cs="Arial"/>
              </w:rPr>
              <w:lastRenderedPageBreak/>
              <w:t>reading age-appropriate books to children for at least 30 Minutes (in short segments) throughout the day.  Story time will be documented on the schedule.  To receive full credit, reading must be observed during the observation.</w:t>
            </w:r>
          </w:p>
        </w:tc>
      </w:tr>
      <w:tr w:rsidR="00B500AB" w:rsidRPr="00677534" w:rsidTr="00677534">
        <w:tc>
          <w:tcPr>
            <w:tcW w:w="1750" w:type="dxa"/>
          </w:tcPr>
          <w:p w:rsidR="00B500AB" w:rsidRPr="00677534" w:rsidRDefault="00B500AB" w:rsidP="00677534">
            <w:pPr>
              <w:tabs>
                <w:tab w:val="left" w:pos="1440"/>
              </w:tabs>
              <w:spacing w:before="60" w:after="60"/>
              <w:rPr>
                <w:rFonts w:ascii="Arial" w:hAnsi="Arial"/>
              </w:rPr>
            </w:pPr>
            <w:r w:rsidRPr="00677534">
              <w:rPr>
                <w:rFonts w:ascii="Arial" w:hAnsi="Arial"/>
              </w:rPr>
              <w:lastRenderedPageBreak/>
              <w:t>COMMENT:</w:t>
            </w:r>
          </w:p>
        </w:tc>
        <w:tc>
          <w:tcPr>
            <w:tcW w:w="9266" w:type="dxa"/>
          </w:tcPr>
          <w:p w:rsidR="00B500AB"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B500AB"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B500AB" w:rsidRPr="00D612EE">
              <w:rPr>
                <w:rFonts w:ascii="Arial" w:hAnsi="Arial"/>
                <w:b/>
                <w:i/>
                <w:noProof/>
              </w:rPr>
              <w:t> </w:t>
            </w:r>
            <w:r w:rsidR="00B500AB" w:rsidRPr="00D612EE">
              <w:rPr>
                <w:rFonts w:ascii="Arial" w:hAnsi="Arial"/>
                <w:b/>
                <w:i/>
                <w:noProof/>
              </w:rPr>
              <w:t> </w:t>
            </w:r>
            <w:r w:rsidR="00B500AB" w:rsidRPr="00D612EE">
              <w:rPr>
                <w:rFonts w:ascii="Arial" w:hAnsi="Arial"/>
                <w:b/>
                <w:i/>
                <w:noProof/>
              </w:rPr>
              <w:t> </w:t>
            </w:r>
            <w:r w:rsidR="00B500AB" w:rsidRPr="00D612EE">
              <w:rPr>
                <w:rFonts w:ascii="Arial" w:hAnsi="Arial"/>
                <w:b/>
                <w:i/>
                <w:noProof/>
              </w:rPr>
              <w:t> </w:t>
            </w:r>
            <w:r w:rsidR="00B500AB"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B500AB"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B500AB" w:rsidRPr="00677534" w:rsidTr="00677534">
        <w:tc>
          <w:tcPr>
            <w:tcW w:w="1750" w:type="dxa"/>
          </w:tcPr>
          <w:p w:rsidR="00B500AB"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B500AB"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B500AB" w:rsidRPr="00677534" w:rsidRDefault="00B500AB" w:rsidP="00677534">
            <w:pPr>
              <w:tabs>
                <w:tab w:val="left" w:pos="1440"/>
              </w:tabs>
              <w:spacing w:before="60" w:after="60"/>
              <w:rPr>
                <w:rFonts w:ascii="Arial" w:hAnsi="Arial" w:cs="Arial"/>
              </w:rPr>
            </w:pPr>
            <w:r w:rsidRPr="00677534">
              <w:rPr>
                <w:rFonts w:ascii="Arial" w:hAnsi="Arial" w:cs="Arial"/>
              </w:rPr>
              <w:t>Provider talks to all children by describing what they are doing and what will happen next throughout the day.</w:t>
            </w:r>
          </w:p>
        </w:tc>
      </w:tr>
      <w:tr w:rsidR="00B500AB" w:rsidRPr="00677534" w:rsidTr="00677534">
        <w:trPr>
          <w:trHeight w:val="405"/>
        </w:trPr>
        <w:tc>
          <w:tcPr>
            <w:tcW w:w="1750" w:type="dxa"/>
          </w:tcPr>
          <w:p w:rsidR="00B500AB" w:rsidRPr="00677534" w:rsidRDefault="00B500AB" w:rsidP="00677534">
            <w:pPr>
              <w:tabs>
                <w:tab w:val="left" w:pos="1440"/>
              </w:tabs>
              <w:spacing w:before="60" w:after="60"/>
              <w:rPr>
                <w:rFonts w:ascii="Arial" w:hAnsi="Arial"/>
              </w:rPr>
            </w:pPr>
            <w:r w:rsidRPr="00677534">
              <w:rPr>
                <w:rFonts w:ascii="Arial" w:hAnsi="Arial"/>
              </w:rPr>
              <w:t>COMMENT:</w:t>
            </w:r>
          </w:p>
        </w:tc>
        <w:tc>
          <w:tcPr>
            <w:tcW w:w="9266" w:type="dxa"/>
          </w:tcPr>
          <w:p w:rsidR="00B500AB"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B500AB"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B500AB" w:rsidRPr="00D612EE">
              <w:rPr>
                <w:rFonts w:ascii="Arial" w:hAnsi="Arial"/>
                <w:b/>
                <w:i/>
                <w:noProof/>
              </w:rPr>
              <w:t> </w:t>
            </w:r>
            <w:r w:rsidR="00B500AB" w:rsidRPr="00D612EE">
              <w:rPr>
                <w:rFonts w:ascii="Arial" w:hAnsi="Arial"/>
                <w:b/>
                <w:i/>
                <w:noProof/>
              </w:rPr>
              <w:t> </w:t>
            </w:r>
            <w:r w:rsidR="00B500AB" w:rsidRPr="00D612EE">
              <w:rPr>
                <w:rFonts w:ascii="Arial" w:hAnsi="Arial"/>
                <w:b/>
                <w:i/>
                <w:noProof/>
              </w:rPr>
              <w:t> </w:t>
            </w:r>
            <w:r w:rsidR="00B500AB" w:rsidRPr="00D612EE">
              <w:rPr>
                <w:rFonts w:ascii="Arial" w:hAnsi="Arial"/>
                <w:b/>
                <w:i/>
                <w:noProof/>
              </w:rPr>
              <w:t> </w:t>
            </w:r>
            <w:r w:rsidR="00B500AB"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B500AB"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B500AB" w:rsidRPr="00677534" w:rsidTr="00677534">
        <w:trPr>
          <w:trHeight w:val="405"/>
        </w:trPr>
        <w:tc>
          <w:tcPr>
            <w:tcW w:w="1750" w:type="dxa"/>
          </w:tcPr>
          <w:p w:rsidR="00B500AB" w:rsidRPr="00677534" w:rsidRDefault="00811EEB" w:rsidP="00677534">
            <w:pPr>
              <w:tabs>
                <w:tab w:val="left" w:pos="1440"/>
              </w:tabs>
              <w:spacing w:before="60" w:after="60"/>
              <w:rPr>
                <w:rFonts w:ascii="Arial" w:hAnsi="Arial" w:cs="Arial"/>
              </w:rPr>
            </w:pPr>
            <w:r w:rsidRPr="00677534">
              <w:rPr>
                <w:rFonts w:ascii="Arial" w:hAnsi="Arial"/>
              </w:rPr>
              <w:fldChar w:fldCharType="begin">
                <w:ffData>
                  <w:name w:val=""/>
                  <w:enabled/>
                  <w:calcOnExit w:val="0"/>
                  <w:ddList>
                    <w:listEntry w:val="--SELECT ONE--"/>
                    <w:listEntry w:val="4"/>
                    <w:listEntry w:val="2"/>
                    <w:listEntry w:val="0"/>
                  </w:ddList>
                </w:ffData>
              </w:fldChar>
            </w:r>
            <w:r w:rsidR="00B500AB"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B500AB" w:rsidRPr="00677534" w:rsidRDefault="00B500AB" w:rsidP="00677534">
            <w:pPr>
              <w:tabs>
                <w:tab w:val="left" w:pos="1440"/>
              </w:tabs>
              <w:spacing w:before="60" w:after="60"/>
              <w:rPr>
                <w:rFonts w:ascii="Arial" w:hAnsi="Arial" w:cs="Arial"/>
              </w:rPr>
            </w:pPr>
            <w:r w:rsidRPr="00677534">
              <w:rPr>
                <w:rFonts w:ascii="Arial" w:hAnsi="Arial" w:cs="Arial"/>
              </w:rPr>
              <w:t>Provider uses everyday conversations with children to enrich and expand their vocabulary.</w:t>
            </w:r>
          </w:p>
        </w:tc>
      </w:tr>
      <w:tr w:rsidR="00B500AB" w:rsidRPr="00677534" w:rsidTr="00677534">
        <w:tc>
          <w:tcPr>
            <w:tcW w:w="1750" w:type="dxa"/>
          </w:tcPr>
          <w:p w:rsidR="00B500AB" w:rsidRPr="00677534" w:rsidRDefault="00B500AB" w:rsidP="00677534">
            <w:pPr>
              <w:tabs>
                <w:tab w:val="left" w:pos="1440"/>
              </w:tabs>
              <w:spacing w:before="60" w:after="60"/>
              <w:rPr>
                <w:rFonts w:ascii="Arial" w:hAnsi="Arial"/>
              </w:rPr>
            </w:pPr>
            <w:r w:rsidRPr="00677534">
              <w:rPr>
                <w:rFonts w:ascii="Arial" w:hAnsi="Arial"/>
              </w:rPr>
              <w:t>COMMENT:</w:t>
            </w:r>
          </w:p>
        </w:tc>
        <w:tc>
          <w:tcPr>
            <w:tcW w:w="9266" w:type="dxa"/>
          </w:tcPr>
          <w:p w:rsidR="00B500AB"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B500AB"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B500AB" w:rsidRPr="00D612EE">
              <w:rPr>
                <w:rFonts w:ascii="Arial" w:hAnsi="Arial"/>
                <w:b/>
                <w:i/>
                <w:noProof/>
              </w:rPr>
              <w:t> </w:t>
            </w:r>
            <w:r w:rsidR="00B500AB" w:rsidRPr="00D612EE">
              <w:rPr>
                <w:rFonts w:ascii="Arial" w:hAnsi="Arial"/>
                <w:b/>
                <w:i/>
                <w:noProof/>
              </w:rPr>
              <w:t> </w:t>
            </w:r>
            <w:r w:rsidR="00B500AB" w:rsidRPr="00D612EE">
              <w:rPr>
                <w:rFonts w:ascii="Arial" w:hAnsi="Arial"/>
                <w:b/>
                <w:i/>
                <w:noProof/>
              </w:rPr>
              <w:t> </w:t>
            </w:r>
            <w:r w:rsidR="00B500AB" w:rsidRPr="00D612EE">
              <w:rPr>
                <w:rFonts w:ascii="Arial" w:hAnsi="Arial"/>
                <w:b/>
                <w:i/>
                <w:noProof/>
              </w:rPr>
              <w:t> </w:t>
            </w:r>
            <w:r w:rsidR="00B500AB"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B500AB"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B500AB" w:rsidRPr="00677534" w:rsidTr="00677534">
        <w:tc>
          <w:tcPr>
            <w:tcW w:w="1750" w:type="dxa"/>
          </w:tcPr>
          <w:p w:rsidR="00B500AB"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B500AB"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B500AB" w:rsidRPr="00677534" w:rsidRDefault="00B500AB" w:rsidP="002033DC">
            <w:pPr>
              <w:tabs>
                <w:tab w:val="left" w:pos="1440"/>
              </w:tabs>
              <w:spacing w:before="60" w:after="60"/>
              <w:rPr>
                <w:rFonts w:ascii="Arial" w:hAnsi="Arial" w:cs="Arial"/>
              </w:rPr>
            </w:pPr>
            <w:r w:rsidRPr="00677534">
              <w:rPr>
                <w:rFonts w:ascii="Arial" w:hAnsi="Arial" w:cs="Arial"/>
              </w:rPr>
              <w:t>A minimum of age appropriate books in good condition are accessible to the children as follows:   In</w:t>
            </w:r>
            <w:r w:rsidR="002033DC">
              <w:rPr>
                <w:rFonts w:ascii="Arial" w:hAnsi="Arial" w:cs="Arial"/>
              </w:rPr>
              <w:t xml:space="preserve">fants four (4), </w:t>
            </w:r>
            <w:r w:rsidRPr="00677534">
              <w:rPr>
                <w:rFonts w:ascii="Arial" w:hAnsi="Arial" w:cs="Arial"/>
              </w:rPr>
              <w:t>toddlers</w:t>
            </w:r>
            <w:r w:rsidR="002033DC">
              <w:rPr>
                <w:rFonts w:ascii="Arial" w:hAnsi="Arial" w:cs="Arial"/>
              </w:rPr>
              <w:t xml:space="preserve"> six (6), two-year olds</w:t>
            </w:r>
            <w:r w:rsidRPr="00677534">
              <w:rPr>
                <w:rFonts w:ascii="Arial" w:hAnsi="Arial" w:cs="Arial"/>
              </w:rPr>
              <w:t xml:space="preserve"> </w:t>
            </w:r>
            <w:r w:rsidR="002033DC" w:rsidRPr="002033DC">
              <w:rPr>
                <w:rFonts w:ascii="Arial" w:hAnsi="Arial" w:cs="Arial"/>
              </w:rPr>
              <w:t xml:space="preserve">eight </w:t>
            </w:r>
            <w:r w:rsidRPr="00677534">
              <w:rPr>
                <w:rFonts w:ascii="Arial" w:hAnsi="Arial" w:cs="Arial"/>
              </w:rPr>
              <w:t>(8), Preschoolers</w:t>
            </w:r>
            <w:r w:rsidR="002033DC">
              <w:t xml:space="preserve"> </w:t>
            </w:r>
            <w:r w:rsidR="002033DC" w:rsidRPr="002033DC">
              <w:rPr>
                <w:rFonts w:ascii="Arial" w:hAnsi="Arial" w:cs="Arial"/>
              </w:rPr>
              <w:t>twelve</w:t>
            </w:r>
            <w:r w:rsidRPr="00677534">
              <w:rPr>
                <w:rFonts w:ascii="Arial" w:hAnsi="Arial" w:cs="Arial"/>
              </w:rPr>
              <w:t xml:space="preserve"> (12), School-age children (15) fifteen.  Books for infants, toddlers, and two year olds should be cloth, plastic, or hard cardboard.</w:t>
            </w:r>
          </w:p>
        </w:tc>
      </w:tr>
      <w:tr w:rsidR="00B500AB" w:rsidRPr="00677534" w:rsidTr="00677534">
        <w:tc>
          <w:tcPr>
            <w:tcW w:w="1750" w:type="dxa"/>
          </w:tcPr>
          <w:p w:rsidR="00B500AB" w:rsidRPr="00677534" w:rsidRDefault="00B500AB" w:rsidP="00677534">
            <w:pPr>
              <w:tabs>
                <w:tab w:val="left" w:pos="1440"/>
              </w:tabs>
              <w:spacing w:before="60" w:after="60"/>
              <w:rPr>
                <w:rFonts w:ascii="Arial" w:hAnsi="Arial"/>
              </w:rPr>
            </w:pPr>
            <w:r w:rsidRPr="00677534">
              <w:rPr>
                <w:rFonts w:ascii="Arial" w:hAnsi="Arial"/>
              </w:rPr>
              <w:t>COMMENT:</w:t>
            </w:r>
          </w:p>
        </w:tc>
        <w:tc>
          <w:tcPr>
            <w:tcW w:w="9266" w:type="dxa"/>
          </w:tcPr>
          <w:p w:rsidR="00B500AB"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B500AB"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B500AB"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B500AB" w:rsidRPr="00677534" w:rsidTr="00677534">
        <w:tc>
          <w:tcPr>
            <w:tcW w:w="1750" w:type="dxa"/>
          </w:tcPr>
          <w:p w:rsidR="00B500AB"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B500AB"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B500AB" w:rsidRPr="00677534" w:rsidRDefault="00B500AB" w:rsidP="00A1128F">
            <w:pPr>
              <w:tabs>
                <w:tab w:val="left" w:pos="1440"/>
              </w:tabs>
              <w:spacing w:before="60" w:after="60"/>
              <w:rPr>
                <w:rFonts w:ascii="Arial" w:hAnsi="Arial" w:cs="Arial"/>
              </w:rPr>
            </w:pPr>
            <w:r w:rsidRPr="00677534">
              <w:rPr>
                <w:rFonts w:ascii="Arial" w:hAnsi="Arial" w:cs="Arial"/>
              </w:rPr>
              <w:t>A variety of materials for looking, listening and talking for all age groups.  Examples might include:  puppets, telephones, flannel boards/accessories, unbreakable mirrors, see and says, etc</w:t>
            </w:r>
            <w:r w:rsidR="00A1128F">
              <w:rPr>
                <w:rFonts w:ascii="Arial" w:hAnsi="Arial" w:cs="Arial"/>
              </w:rPr>
              <w:t>.</w:t>
            </w:r>
            <w:r w:rsidR="00A02077">
              <w:rPr>
                <w:rFonts w:ascii="Arial" w:hAnsi="Arial" w:cs="Arial"/>
              </w:rPr>
              <w:t xml:space="preserve">  Items observed:</w:t>
            </w:r>
          </w:p>
        </w:tc>
      </w:tr>
      <w:tr w:rsidR="00B500AB" w:rsidRPr="00677534" w:rsidTr="00677534">
        <w:tc>
          <w:tcPr>
            <w:tcW w:w="1750" w:type="dxa"/>
          </w:tcPr>
          <w:p w:rsidR="00B500AB" w:rsidRPr="00677534" w:rsidRDefault="00B500AB" w:rsidP="00677534">
            <w:pPr>
              <w:tabs>
                <w:tab w:val="left" w:pos="1440"/>
              </w:tabs>
              <w:spacing w:before="60" w:after="60"/>
              <w:rPr>
                <w:rFonts w:ascii="Arial" w:hAnsi="Arial"/>
              </w:rPr>
            </w:pPr>
            <w:r w:rsidRPr="00677534">
              <w:rPr>
                <w:rFonts w:ascii="Arial" w:hAnsi="Arial"/>
              </w:rPr>
              <w:t>COMMENT:</w:t>
            </w:r>
          </w:p>
        </w:tc>
        <w:tc>
          <w:tcPr>
            <w:tcW w:w="9266" w:type="dxa"/>
          </w:tcPr>
          <w:p w:rsidR="00B500AB"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B500AB"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B500AB"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bl>
    <w:p w:rsidR="00B500AB" w:rsidRDefault="00B500AB" w:rsidP="00C95A8F"/>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103E76" w:rsidRPr="00677534" w:rsidTr="00677534">
        <w:tc>
          <w:tcPr>
            <w:tcW w:w="11016" w:type="dxa"/>
            <w:gridSpan w:val="2"/>
          </w:tcPr>
          <w:p w:rsidR="00103E76" w:rsidRPr="00677534" w:rsidRDefault="00103E76" w:rsidP="00677534">
            <w:pPr>
              <w:keepNext/>
              <w:keepLines/>
              <w:tabs>
                <w:tab w:val="left" w:pos="-1170"/>
              </w:tabs>
              <w:spacing w:before="60" w:after="60"/>
              <w:jc w:val="both"/>
              <w:rPr>
                <w:rFonts w:ascii="Arial" w:hAnsi="Arial"/>
                <w:b/>
              </w:rPr>
            </w:pPr>
            <w:r w:rsidRPr="00677534">
              <w:rPr>
                <w:rFonts w:ascii="Arial" w:hAnsi="Arial"/>
                <w:b/>
              </w:rPr>
              <w:t>12 possible</w:t>
            </w:r>
          </w:p>
        </w:tc>
      </w:tr>
      <w:tr w:rsidR="00103E76" w:rsidRPr="00677534" w:rsidTr="00677534">
        <w:tc>
          <w:tcPr>
            <w:tcW w:w="11016" w:type="dxa"/>
            <w:gridSpan w:val="2"/>
          </w:tcPr>
          <w:p w:rsidR="00103E76" w:rsidRPr="00677534" w:rsidRDefault="00103E76" w:rsidP="00677534">
            <w:pPr>
              <w:keepNext/>
              <w:keepLines/>
              <w:spacing w:before="60" w:after="60"/>
              <w:rPr>
                <w:rFonts w:ascii="Arial" w:hAnsi="Arial" w:cs="Arial"/>
              </w:rPr>
            </w:pPr>
            <w:r w:rsidRPr="00677534">
              <w:rPr>
                <w:rFonts w:ascii="Arial" w:hAnsi="Arial" w:cs="Arial"/>
              </w:rPr>
              <w:t>SCIENCE</w:t>
            </w:r>
          </w:p>
        </w:tc>
      </w:tr>
      <w:tr w:rsidR="00103E76" w:rsidRPr="00677534" w:rsidTr="00677534">
        <w:tc>
          <w:tcPr>
            <w:tcW w:w="1750" w:type="dxa"/>
          </w:tcPr>
          <w:p w:rsidR="00103E76" w:rsidRPr="00677534" w:rsidRDefault="00811EEB" w:rsidP="00677534">
            <w:pPr>
              <w:tabs>
                <w:tab w:val="left" w:pos="1440"/>
              </w:tabs>
              <w:spacing w:before="60" w:after="60"/>
              <w:rPr>
                <w:rFonts w:ascii="Arial" w:hAnsi="Arial"/>
              </w:rPr>
            </w:pPr>
            <w:r w:rsidRPr="00677534">
              <w:rPr>
                <w:rFonts w:ascii="Arial" w:hAnsi="Arial"/>
              </w:rPr>
              <w:lastRenderedPageBreak/>
              <w:fldChar w:fldCharType="begin">
                <w:ffData>
                  <w:name w:val=""/>
                  <w:enabled/>
                  <w:calcOnExit w:val="0"/>
                  <w:ddList>
                    <w:listEntry w:val="--SELECT ONE--"/>
                    <w:listEntry w:val="4"/>
                    <w:listEntry w:val="2"/>
                    <w:listEntry w:val="0"/>
                  </w:ddList>
                </w:ffData>
              </w:fldChar>
            </w:r>
            <w:r w:rsidR="00103E76"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03E76" w:rsidRPr="00B5033E" w:rsidRDefault="00103E76" w:rsidP="00677534">
            <w:pPr>
              <w:tabs>
                <w:tab w:val="left" w:pos="1440"/>
              </w:tabs>
              <w:spacing w:before="60" w:after="60"/>
              <w:rPr>
                <w:rFonts w:ascii="Arial" w:hAnsi="Arial" w:cs="Arial"/>
                <w:i/>
              </w:rPr>
            </w:pPr>
            <w:r w:rsidRPr="00677534">
              <w:rPr>
                <w:rFonts w:ascii="Arial" w:hAnsi="Arial" w:cs="Arial"/>
              </w:rPr>
              <w:t>Provider uses everyday events and opportunities for children to learn about life sciences, the earth and the environment.</w:t>
            </w:r>
            <w:r w:rsidR="00B5033E">
              <w:rPr>
                <w:rFonts w:ascii="Arial" w:hAnsi="Arial" w:cs="Arial"/>
              </w:rPr>
              <w:t xml:space="preserve"> </w:t>
            </w:r>
            <w:r w:rsidR="00E8375D" w:rsidRPr="00E8375D">
              <w:rPr>
                <w:rFonts w:ascii="Arial" w:hAnsi="Arial" w:cs="Arial"/>
              </w:rPr>
              <w:t xml:space="preserve">Evidence of this </w:t>
            </w:r>
            <w:r w:rsidR="00B5033E" w:rsidRPr="00E8375D">
              <w:rPr>
                <w:rFonts w:ascii="Arial" w:hAnsi="Arial" w:cs="Arial"/>
              </w:rPr>
              <w:t>must be observed to receive full credit.</w:t>
            </w:r>
            <w:r w:rsidR="00B5033E">
              <w:rPr>
                <w:rFonts w:ascii="Arial" w:hAnsi="Arial" w:cs="Arial"/>
                <w:i/>
              </w:rPr>
              <w:t xml:space="preserve"> </w:t>
            </w:r>
          </w:p>
        </w:tc>
      </w:tr>
      <w:tr w:rsidR="00103E76" w:rsidRPr="00677534" w:rsidTr="00677534">
        <w:tc>
          <w:tcPr>
            <w:tcW w:w="1750" w:type="dxa"/>
          </w:tcPr>
          <w:p w:rsidR="00103E76" w:rsidRPr="00677534" w:rsidRDefault="00103E76" w:rsidP="00677534">
            <w:pPr>
              <w:tabs>
                <w:tab w:val="left" w:pos="1440"/>
              </w:tabs>
              <w:spacing w:before="60" w:after="60"/>
              <w:rPr>
                <w:rFonts w:ascii="Arial" w:hAnsi="Arial"/>
              </w:rPr>
            </w:pPr>
            <w:r w:rsidRPr="00677534">
              <w:rPr>
                <w:rFonts w:ascii="Arial" w:hAnsi="Arial"/>
              </w:rPr>
              <w:t>COMMENT:</w:t>
            </w:r>
          </w:p>
        </w:tc>
        <w:tc>
          <w:tcPr>
            <w:tcW w:w="9266" w:type="dxa"/>
          </w:tcPr>
          <w:p w:rsidR="00103E76"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03E76"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03E76"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03E76" w:rsidRPr="00677534" w:rsidTr="00677534">
        <w:tc>
          <w:tcPr>
            <w:tcW w:w="1750" w:type="dxa"/>
          </w:tcPr>
          <w:p w:rsidR="00103E76"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103E76"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03E76" w:rsidRPr="00677534" w:rsidRDefault="00103E76" w:rsidP="00677534">
            <w:pPr>
              <w:tabs>
                <w:tab w:val="left" w:pos="1440"/>
              </w:tabs>
              <w:spacing w:before="60" w:after="60"/>
              <w:rPr>
                <w:rFonts w:ascii="Arial" w:hAnsi="Arial" w:cs="Arial"/>
              </w:rPr>
            </w:pPr>
            <w:r w:rsidRPr="00E8375D">
              <w:rPr>
                <w:rFonts w:ascii="Arial" w:hAnsi="Arial" w:cs="Arial"/>
              </w:rPr>
              <w:t>Children are encouraged to explore, investigate and discover science materials.</w:t>
            </w:r>
            <w:r w:rsidR="00B5033E" w:rsidRPr="00E8375D">
              <w:rPr>
                <w:rFonts w:ascii="Arial" w:hAnsi="Arial" w:cs="Arial"/>
              </w:rPr>
              <w:t xml:space="preserve"> Evidence of this must be observed to receive full credit.</w:t>
            </w:r>
          </w:p>
        </w:tc>
      </w:tr>
      <w:tr w:rsidR="00103E76" w:rsidRPr="00677534" w:rsidTr="00677534">
        <w:trPr>
          <w:trHeight w:val="405"/>
        </w:trPr>
        <w:tc>
          <w:tcPr>
            <w:tcW w:w="1750" w:type="dxa"/>
          </w:tcPr>
          <w:p w:rsidR="00103E76" w:rsidRPr="00677534" w:rsidRDefault="00103E76" w:rsidP="00677534">
            <w:pPr>
              <w:tabs>
                <w:tab w:val="left" w:pos="1440"/>
              </w:tabs>
              <w:spacing w:before="60" w:after="60"/>
              <w:rPr>
                <w:rFonts w:ascii="Arial" w:hAnsi="Arial"/>
              </w:rPr>
            </w:pPr>
            <w:r w:rsidRPr="00677534">
              <w:rPr>
                <w:rFonts w:ascii="Arial" w:hAnsi="Arial"/>
              </w:rPr>
              <w:t>COMMENT:</w:t>
            </w:r>
          </w:p>
        </w:tc>
        <w:tc>
          <w:tcPr>
            <w:tcW w:w="9266" w:type="dxa"/>
          </w:tcPr>
          <w:p w:rsidR="00103E76"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03E76"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03E76" w:rsidRPr="00D612EE">
              <w:rPr>
                <w:rFonts w:ascii="Arial" w:hAnsi="Arial"/>
                <w:b/>
                <w:i/>
                <w:noProof/>
              </w:rPr>
              <w:t> </w:t>
            </w:r>
            <w:r w:rsidR="00103E76" w:rsidRPr="00D612EE">
              <w:rPr>
                <w:rFonts w:ascii="Arial" w:hAnsi="Arial"/>
                <w:b/>
                <w:i/>
                <w:noProof/>
              </w:rPr>
              <w:t> </w:t>
            </w:r>
            <w:r w:rsidR="00103E76" w:rsidRPr="00D612EE">
              <w:rPr>
                <w:rFonts w:ascii="Arial" w:hAnsi="Arial"/>
                <w:b/>
                <w:i/>
                <w:noProof/>
              </w:rPr>
              <w:t> </w:t>
            </w:r>
            <w:r w:rsidR="00103E76" w:rsidRPr="00D612EE">
              <w:rPr>
                <w:rFonts w:ascii="Arial" w:hAnsi="Arial"/>
                <w:b/>
                <w:i/>
                <w:noProof/>
              </w:rPr>
              <w:t> </w:t>
            </w:r>
            <w:r w:rsidR="00103E76"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03E76"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03E76" w:rsidRPr="00677534" w:rsidTr="00677534">
        <w:trPr>
          <w:trHeight w:val="405"/>
        </w:trPr>
        <w:tc>
          <w:tcPr>
            <w:tcW w:w="1750" w:type="dxa"/>
          </w:tcPr>
          <w:p w:rsidR="00103E76" w:rsidRPr="00677534" w:rsidRDefault="00811EEB" w:rsidP="00677534">
            <w:pPr>
              <w:tabs>
                <w:tab w:val="left" w:pos="1440"/>
              </w:tabs>
              <w:spacing w:before="60" w:after="60"/>
              <w:rPr>
                <w:rFonts w:ascii="Arial" w:hAnsi="Arial" w:cs="Arial"/>
              </w:rPr>
            </w:pPr>
            <w:r w:rsidRPr="00677534">
              <w:rPr>
                <w:rFonts w:ascii="Arial" w:hAnsi="Arial"/>
              </w:rPr>
              <w:fldChar w:fldCharType="begin">
                <w:ffData>
                  <w:name w:val=""/>
                  <w:enabled/>
                  <w:calcOnExit w:val="0"/>
                  <w:ddList>
                    <w:listEntry w:val="--SELECT ONE--"/>
                    <w:listEntry w:val="4"/>
                    <w:listEntry w:val="2"/>
                    <w:listEntry w:val="0"/>
                  </w:ddList>
                </w:ffData>
              </w:fldChar>
            </w:r>
            <w:r w:rsidR="00103E76"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03E76" w:rsidRPr="00677534" w:rsidRDefault="00103E76" w:rsidP="00677534">
            <w:pPr>
              <w:tabs>
                <w:tab w:val="left" w:pos="1440"/>
              </w:tabs>
              <w:spacing w:before="60" w:after="60"/>
              <w:rPr>
                <w:rFonts w:ascii="Arial" w:hAnsi="Arial" w:cs="Arial"/>
              </w:rPr>
            </w:pPr>
            <w:r w:rsidRPr="00677534">
              <w:rPr>
                <w:rFonts w:ascii="Arial" w:hAnsi="Arial" w:cs="Arial"/>
              </w:rPr>
              <w:t>There is a variety of materials for all age groups to explore and discover.  Examples might include:  sink/float activities, magnets and items, items from nature, classification of items, simple experiments, Science puzzles, etc.  Examples observed:</w:t>
            </w:r>
          </w:p>
        </w:tc>
      </w:tr>
      <w:tr w:rsidR="00103E76" w:rsidRPr="00677534" w:rsidTr="00677534">
        <w:tc>
          <w:tcPr>
            <w:tcW w:w="1750" w:type="dxa"/>
          </w:tcPr>
          <w:p w:rsidR="00103E76" w:rsidRPr="00677534" w:rsidRDefault="00103E76" w:rsidP="00677534">
            <w:pPr>
              <w:tabs>
                <w:tab w:val="left" w:pos="1440"/>
              </w:tabs>
              <w:spacing w:before="60" w:after="60"/>
              <w:rPr>
                <w:rFonts w:ascii="Arial" w:hAnsi="Arial"/>
              </w:rPr>
            </w:pPr>
            <w:r w:rsidRPr="00677534">
              <w:rPr>
                <w:rFonts w:ascii="Arial" w:hAnsi="Arial"/>
              </w:rPr>
              <w:t>COMMENT:</w:t>
            </w:r>
          </w:p>
        </w:tc>
        <w:tc>
          <w:tcPr>
            <w:tcW w:w="9266" w:type="dxa"/>
          </w:tcPr>
          <w:p w:rsidR="00103E76"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03E76"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03E76"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bl>
    <w:p w:rsidR="00103E76" w:rsidRDefault="00103E76" w:rsidP="00C95A8F"/>
    <w:p w:rsidR="00103E76" w:rsidRDefault="00103E76" w:rsidP="00C95A8F"/>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103E76" w:rsidRPr="00677534" w:rsidTr="00677534">
        <w:tc>
          <w:tcPr>
            <w:tcW w:w="11016" w:type="dxa"/>
            <w:gridSpan w:val="2"/>
          </w:tcPr>
          <w:p w:rsidR="00103E76" w:rsidRPr="00677534" w:rsidRDefault="00103E76" w:rsidP="00677534">
            <w:pPr>
              <w:keepNext/>
              <w:keepLines/>
              <w:tabs>
                <w:tab w:val="left" w:pos="-1170"/>
              </w:tabs>
              <w:spacing w:before="60" w:after="60"/>
              <w:jc w:val="both"/>
              <w:rPr>
                <w:rFonts w:ascii="Arial" w:hAnsi="Arial"/>
                <w:b/>
              </w:rPr>
            </w:pPr>
            <w:r w:rsidRPr="00677534">
              <w:rPr>
                <w:rFonts w:ascii="Arial" w:hAnsi="Arial"/>
                <w:b/>
              </w:rPr>
              <w:t>12 possible</w:t>
            </w:r>
          </w:p>
        </w:tc>
      </w:tr>
      <w:tr w:rsidR="00103E76" w:rsidRPr="00677534" w:rsidTr="00677534">
        <w:tc>
          <w:tcPr>
            <w:tcW w:w="11016" w:type="dxa"/>
            <w:gridSpan w:val="2"/>
          </w:tcPr>
          <w:p w:rsidR="00103E76" w:rsidRPr="00677534" w:rsidRDefault="00103E76" w:rsidP="00677534">
            <w:pPr>
              <w:keepNext/>
              <w:keepLines/>
              <w:spacing w:before="60" w:after="60"/>
              <w:rPr>
                <w:rFonts w:ascii="Arial" w:hAnsi="Arial" w:cs="Arial"/>
              </w:rPr>
            </w:pPr>
            <w:r w:rsidRPr="00677534">
              <w:rPr>
                <w:rFonts w:ascii="Arial" w:hAnsi="Arial" w:cs="Arial"/>
              </w:rPr>
              <w:t>MATH</w:t>
            </w:r>
          </w:p>
        </w:tc>
      </w:tr>
      <w:tr w:rsidR="00103E76" w:rsidRPr="00677534" w:rsidTr="00677534">
        <w:tc>
          <w:tcPr>
            <w:tcW w:w="1750" w:type="dxa"/>
          </w:tcPr>
          <w:p w:rsidR="00103E76"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103E76"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03E76" w:rsidRPr="00677534" w:rsidRDefault="00103E76" w:rsidP="00677534">
            <w:pPr>
              <w:tabs>
                <w:tab w:val="left" w:pos="1440"/>
              </w:tabs>
              <w:spacing w:before="60" w:after="60"/>
              <w:rPr>
                <w:rFonts w:ascii="Arial" w:hAnsi="Arial" w:cs="Arial"/>
              </w:rPr>
            </w:pPr>
            <w:r w:rsidRPr="00677534">
              <w:rPr>
                <w:rFonts w:ascii="Arial" w:hAnsi="Arial" w:cs="Arial"/>
              </w:rPr>
              <w:t>Math activities are included as a part of the daily routine. Examples might include:  counting children, one-to-one correspondence, using the calendar, talking about more/less, etc.</w:t>
            </w:r>
          </w:p>
        </w:tc>
      </w:tr>
      <w:tr w:rsidR="00103E76" w:rsidRPr="00677534" w:rsidTr="00677534">
        <w:tc>
          <w:tcPr>
            <w:tcW w:w="1750" w:type="dxa"/>
          </w:tcPr>
          <w:p w:rsidR="00103E76" w:rsidRPr="00677534" w:rsidRDefault="00103E76" w:rsidP="00677534">
            <w:pPr>
              <w:tabs>
                <w:tab w:val="left" w:pos="1440"/>
              </w:tabs>
              <w:spacing w:before="60" w:after="60"/>
              <w:rPr>
                <w:rFonts w:ascii="Arial" w:hAnsi="Arial"/>
              </w:rPr>
            </w:pPr>
            <w:r w:rsidRPr="00677534">
              <w:rPr>
                <w:rFonts w:ascii="Arial" w:hAnsi="Arial"/>
              </w:rPr>
              <w:t>COMMENT:</w:t>
            </w:r>
          </w:p>
        </w:tc>
        <w:tc>
          <w:tcPr>
            <w:tcW w:w="9266" w:type="dxa"/>
          </w:tcPr>
          <w:p w:rsidR="00103E76" w:rsidRPr="00D612EE" w:rsidRDefault="00811EEB" w:rsidP="00677534">
            <w:pPr>
              <w:tabs>
                <w:tab w:val="left" w:pos="1440"/>
              </w:tabs>
              <w:spacing w:before="60" w:after="60"/>
              <w:rPr>
                <w:rFonts w:ascii="Arial" w:hAnsi="Arial"/>
                <w:b/>
              </w:rPr>
            </w:pPr>
            <w:r w:rsidRPr="00D612EE">
              <w:rPr>
                <w:rFonts w:ascii="Arial" w:hAnsi="Arial"/>
                <w:b/>
              </w:rPr>
              <w:fldChar w:fldCharType="begin">
                <w:ffData>
                  <w:name w:val="Text13"/>
                  <w:enabled/>
                  <w:calcOnExit w:val="0"/>
                  <w:textInput>
                    <w:maxLength w:val="205"/>
                  </w:textInput>
                </w:ffData>
              </w:fldChar>
            </w:r>
            <w:r w:rsidR="00103E76" w:rsidRPr="00D612EE">
              <w:rPr>
                <w:rFonts w:ascii="Arial" w:hAnsi="Arial"/>
                <w:b/>
              </w:rPr>
              <w:instrText xml:space="preserve"> FORMTEXT </w:instrText>
            </w:r>
            <w:r w:rsidRPr="00D612EE">
              <w:rPr>
                <w:rFonts w:ascii="Arial" w:hAnsi="Arial"/>
                <w:b/>
              </w:rPr>
            </w:r>
            <w:r w:rsidRPr="00D612EE">
              <w:rPr>
                <w:rFonts w:ascii="Arial" w:hAnsi="Arial"/>
                <w:b/>
              </w:rPr>
              <w:fldChar w:fldCharType="separate"/>
            </w:r>
            <w:r w:rsidR="00103E76" w:rsidRPr="00D612EE">
              <w:rPr>
                <w:rFonts w:ascii="Arial" w:hAnsi="Arial"/>
                <w:b/>
                <w:noProof/>
              </w:rPr>
              <w:t> </w:t>
            </w:r>
            <w:r w:rsidR="00103E76" w:rsidRPr="00D612EE">
              <w:rPr>
                <w:rFonts w:ascii="Arial" w:hAnsi="Arial"/>
                <w:b/>
                <w:noProof/>
              </w:rPr>
              <w:t> </w:t>
            </w:r>
            <w:r w:rsidR="00103E76" w:rsidRPr="00D612EE">
              <w:rPr>
                <w:rFonts w:ascii="Arial" w:hAnsi="Arial"/>
                <w:b/>
                <w:noProof/>
              </w:rPr>
              <w:t> </w:t>
            </w:r>
            <w:r w:rsidR="00103E76" w:rsidRPr="00D612EE">
              <w:rPr>
                <w:rFonts w:ascii="Arial" w:hAnsi="Arial"/>
                <w:b/>
                <w:noProof/>
              </w:rPr>
              <w:t> </w:t>
            </w:r>
            <w:r w:rsidR="00103E76" w:rsidRPr="00D612EE">
              <w:rPr>
                <w:rFonts w:ascii="Arial" w:hAnsi="Arial"/>
                <w:b/>
                <w:noProof/>
              </w:rPr>
              <w:t> </w:t>
            </w:r>
            <w:r w:rsidRPr="00D612EE">
              <w:rPr>
                <w:rFonts w:ascii="Arial" w:hAnsi="Arial"/>
                <w:b/>
              </w:rPr>
              <w:fldChar w:fldCharType="end"/>
            </w:r>
            <w:r w:rsidRPr="00D612EE">
              <w:rPr>
                <w:rFonts w:ascii="Arial" w:hAnsi="Arial"/>
                <w:b/>
              </w:rPr>
              <w:fldChar w:fldCharType="begin">
                <w:ffData>
                  <w:name w:val="Text12"/>
                  <w:enabled/>
                  <w:calcOnExit w:val="0"/>
                  <w:textInput/>
                </w:ffData>
              </w:fldChar>
            </w:r>
            <w:r w:rsidR="00103E76" w:rsidRPr="00D612EE">
              <w:rPr>
                <w:rFonts w:ascii="Arial" w:hAnsi="Arial"/>
                <w:b/>
              </w:rPr>
              <w:instrText xml:space="preserve"> FORMTEXT </w:instrText>
            </w:r>
            <w:r>
              <w:rPr>
                <w:rFonts w:ascii="Arial" w:hAnsi="Arial"/>
                <w:b/>
              </w:rPr>
            </w:r>
            <w:r>
              <w:rPr>
                <w:rFonts w:ascii="Arial" w:hAnsi="Arial"/>
                <w:b/>
              </w:rPr>
              <w:fldChar w:fldCharType="separate"/>
            </w:r>
            <w:r w:rsidRPr="00D612EE">
              <w:rPr>
                <w:rFonts w:ascii="Arial" w:hAnsi="Arial"/>
                <w:b/>
              </w:rPr>
              <w:fldChar w:fldCharType="end"/>
            </w:r>
          </w:p>
        </w:tc>
      </w:tr>
      <w:tr w:rsidR="00103E76" w:rsidRPr="00677534" w:rsidTr="00677534">
        <w:tc>
          <w:tcPr>
            <w:tcW w:w="1750" w:type="dxa"/>
          </w:tcPr>
          <w:p w:rsidR="00103E76"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103E76"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03E76" w:rsidRPr="00677534" w:rsidRDefault="00103E76" w:rsidP="00677534">
            <w:pPr>
              <w:tabs>
                <w:tab w:val="left" w:pos="1440"/>
              </w:tabs>
              <w:spacing w:before="60" w:after="60"/>
              <w:rPr>
                <w:rFonts w:ascii="Arial" w:hAnsi="Arial" w:cs="Arial"/>
              </w:rPr>
            </w:pPr>
            <w:r w:rsidRPr="00677534">
              <w:rPr>
                <w:rFonts w:ascii="Arial" w:hAnsi="Arial" w:cs="Arial"/>
              </w:rPr>
              <w:t>There is a variety of materials for all age groups to sort and match.  Examples might include:  sorting bears, people, animals, items of the same color, shape or size.  Examples observed:</w:t>
            </w:r>
          </w:p>
        </w:tc>
      </w:tr>
      <w:tr w:rsidR="00103E76" w:rsidRPr="00677534" w:rsidTr="00677534">
        <w:trPr>
          <w:trHeight w:val="405"/>
        </w:trPr>
        <w:tc>
          <w:tcPr>
            <w:tcW w:w="1750" w:type="dxa"/>
          </w:tcPr>
          <w:p w:rsidR="00103E76" w:rsidRPr="00677534" w:rsidRDefault="00103E76" w:rsidP="00677534">
            <w:pPr>
              <w:tabs>
                <w:tab w:val="left" w:pos="1440"/>
              </w:tabs>
              <w:spacing w:before="60" w:after="60"/>
              <w:rPr>
                <w:rFonts w:ascii="Arial" w:hAnsi="Arial"/>
              </w:rPr>
            </w:pPr>
            <w:r w:rsidRPr="00677534">
              <w:rPr>
                <w:rFonts w:ascii="Arial" w:hAnsi="Arial"/>
              </w:rPr>
              <w:t>COMMENT:</w:t>
            </w:r>
          </w:p>
        </w:tc>
        <w:tc>
          <w:tcPr>
            <w:tcW w:w="9266" w:type="dxa"/>
          </w:tcPr>
          <w:p w:rsidR="00103E76"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03E76"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03E76"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03E76" w:rsidRPr="00677534" w:rsidTr="00677534">
        <w:trPr>
          <w:trHeight w:val="405"/>
        </w:trPr>
        <w:tc>
          <w:tcPr>
            <w:tcW w:w="1750" w:type="dxa"/>
          </w:tcPr>
          <w:p w:rsidR="00103E76" w:rsidRPr="00677534" w:rsidRDefault="00811EEB" w:rsidP="00677534">
            <w:pPr>
              <w:tabs>
                <w:tab w:val="left" w:pos="1440"/>
              </w:tabs>
              <w:spacing w:before="60" w:after="60"/>
              <w:rPr>
                <w:rFonts w:ascii="Arial" w:hAnsi="Arial" w:cs="Arial"/>
              </w:rPr>
            </w:pPr>
            <w:r w:rsidRPr="00677534">
              <w:rPr>
                <w:rFonts w:ascii="Arial" w:hAnsi="Arial"/>
              </w:rPr>
              <w:lastRenderedPageBreak/>
              <w:fldChar w:fldCharType="begin">
                <w:ffData>
                  <w:name w:val=""/>
                  <w:enabled/>
                  <w:calcOnExit w:val="0"/>
                  <w:ddList>
                    <w:listEntry w:val="--SELECT ONE--"/>
                    <w:listEntry w:val="4"/>
                    <w:listEntry w:val="2"/>
                    <w:listEntry w:val="0"/>
                  </w:ddList>
                </w:ffData>
              </w:fldChar>
            </w:r>
            <w:r w:rsidR="00103E76"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03E76" w:rsidRPr="00677534" w:rsidRDefault="00103E76" w:rsidP="00677534">
            <w:pPr>
              <w:tabs>
                <w:tab w:val="left" w:pos="1440"/>
              </w:tabs>
              <w:spacing w:before="60" w:after="60"/>
              <w:rPr>
                <w:rFonts w:ascii="Arial" w:hAnsi="Arial" w:cs="Arial"/>
              </w:rPr>
            </w:pPr>
            <w:r w:rsidRPr="00677534">
              <w:rPr>
                <w:rFonts w:ascii="Arial" w:hAnsi="Arial" w:cs="Arial"/>
              </w:rPr>
              <w:t>There is a variety of materials for all age groups to weigh, measure and explore. Examples might Include:  scales with items to weigh, measuring cups/spoons, tape measures, rulers, math puzzles, etc.  Examples observed:</w:t>
            </w:r>
          </w:p>
        </w:tc>
      </w:tr>
      <w:tr w:rsidR="00103E76" w:rsidRPr="00677534" w:rsidTr="00677534">
        <w:tc>
          <w:tcPr>
            <w:tcW w:w="1750" w:type="dxa"/>
          </w:tcPr>
          <w:p w:rsidR="00103E76" w:rsidRPr="00677534" w:rsidRDefault="00103E76" w:rsidP="00677534">
            <w:pPr>
              <w:tabs>
                <w:tab w:val="left" w:pos="1440"/>
              </w:tabs>
              <w:spacing w:before="60" w:after="60"/>
              <w:rPr>
                <w:rFonts w:ascii="Arial" w:hAnsi="Arial"/>
              </w:rPr>
            </w:pPr>
            <w:r w:rsidRPr="00677534">
              <w:rPr>
                <w:rFonts w:ascii="Arial" w:hAnsi="Arial"/>
              </w:rPr>
              <w:t>COMMENT:</w:t>
            </w:r>
          </w:p>
        </w:tc>
        <w:tc>
          <w:tcPr>
            <w:tcW w:w="9266" w:type="dxa"/>
          </w:tcPr>
          <w:p w:rsidR="00103E76"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03E76"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03E76"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bl>
    <w:p w:rsidR="00103E76" w:rsidRDefault="00103E76" w:rsidP="00C95A8F"/>
    <w:p w:rsidR="007D5D49" w:rsidRDefault="007D5D49" w:rsidP="00C95A8F"/>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7D5D49" w:rsidRPr="00677534" w:rsidTr="00677534">
        <w:tc>
          <w:tcPr>
            <w:tcW w:w="11016" w:type="dxa"/>
            <w:gridSpan w:val="2"/>
          </w:tcPr>
          <w:p w:rsidR="007D5D49" w:rsidRPr="00677534" w:rsidRDefault="007D5D49" w:rsidP="00677534">
            <w:pPr>
              <w:keepNext/>
              <w:keepLines/>
              <w:tabs>
                <w:tab w:val="left" w:pos="-1170"/>
              </w:tabs>
              <w:spacing w:before="60" w:after="60"/>
              <w:jc w:val="both"/>
              <w:rPr>
                <w:rFonts w:ascii="Arial" w:hAnsi="Arial"/>
                <w:b/>
              </w:rPr>
            </w:pPr>
            <w:r w:rsidRPr="00677534">
              <w:rPr>
                <w:rFonts w:ascii="Arial" w:hAnsi="Arial"/>
                <w:b/>
              </w:rPr>
              <w:t>8 possible</w:t>
            </w:r>
          </w:p>
        </w:tc>
      </w:tr>
      <w:tr w:rsidR="007D5D49" w:rsidRPr="00677534" w:rsidTr="00677534">
        <w:tc>
          <w:tcPr>
            <w:tcW w:w="11016" w:type="dxa"/>
            <w:gridSpan w:val="2"/>
          </w:tcPr>
          <w:p w:rsidR="007D5D49" w:rsidRPr="00677534" w:rsidRDefault="007D5D49" w:rsidP="00677534">
            <w:pPr>
              <w:keepNext/>
              <w:keepLines/>
              <w:spacing w:before="60" w:after="60"/>
              <w:rPr>
                <w:rFonts w:ascii="Arial" w:hAnsi="Arial" w:cs="Arial"/>
              </w:rPr>
            </w:pPr>
            <w:r w:rsidRPr="00677534">
              <w:rPr>
                <w:rFonts w:ascii="Arial" w:hAnsi="Arial" w:cs="Arial"/>
              </w:rPr>
              <w:t>BLOCKS</w:t>
            </w:r>
          </w:p>
        </w:tc>
      </w:tr>
      <w:tr w:rsidR="007D5D49" w:rsidRPr="00677534" w:rsidTr="00677534">
        <w:tc>
          <w:tcPr>
            <w:tcW w:w="1750" w:type="dxa"/>
          </w:tcPr>
          <w:p w:rsidR="007D5D49"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7D5D49"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7D5D49" w:rsidRPr="00677534" w:rsidRDefault="00A042EC" w:rsidP="00B5033E">
            <w:pPr>
              <w:tabs>
                <w:tab w:val="left" w:pos="1440"/>
              </w:tabs>
              <w:spacing w:before="60" w:after="60"/>
              <w:rPr>
                <w:rFonts w:ascii="Arial" w:hAnsi="Arial" w:cs="Arial"/>
              </w:rPr>
            </w:pPr>
            <w:r w:rsidRPr="000D5F13">
              <w:rPr>
                <w:rFonts w:ascii="Arial" w:hAnsi="Arial" w:cs="Arial"/>
              </w:rPr>
              <w:t>B</w:t>
            </w:r>
            <w:r w:rsidR="007D5D49" w:rsidRPr="000D5F13">
              <w:rPr>
                <w:rFonts w:ascii="Arial" w:hAnsi="Arial" w:cs="Arial"/>
              </w:rPr>
              <w:t>locks and accessories are stored on low shelves to promote independent use.</w:t>
            </w:r>
            <w:r w:rsidR="00B5033E" w:rsidRPr="000D5F13">
              <w:rPr>
                <w:rFonts w:ascii="Arial" w:hAnsi="Arial" w:cs="Arial"/>
              </w:rPr>
              <w:t xml:space="preserve"> (Items that interlock, such as legos and bristle blocks</w:t>
            </w:r>
            <w:r w:rsidR="000D5F13">
              <w:rPr>
                <w:rFonts w:ascii="Arial" w:hAnsi="Arial" w:cs="Arial"/>
              </w:rPr>
              <w:t>,</w:t>
            </w:r>
            <w:r w:rsidR="00B5033E" w:rsidRPr="000D5F13">
              <w:rPr>
                <w:rFonts w:ascii="Arial" w:hAnsi="Arial" w:cs="Arial"/>
              </w:rPr>
              <w:t xml:space="preserve"> are considered fine motor materials.)</w:t>
            </w:r>
          </w:p>
        </w:tc>
      </w:tr>
      <w:tr w:rsidR="007D5D49" w:rsidRPr="00677534" w:rsidTr="00677534">
        <w:tc>
          <w:tcPr>
            <w:tcW w:w="1750" w:type="dxa"/>
          </w:tcPr>
          <w:p w:rsidR="007D5D49" w:rsidRPr="00677534" w:rsidRDefault="007D5D49" w:rsidP="00677534">
            <w:pPr>
              <w:tabs>
                <w:tab w:val="left" w:pos="1440"/>
              </w:tabs>
              <w:spacing w:before="60" w:after="60"/>
              <w:rPr>
                <w:rFonts w:ascii="Arial" w:hAnsi="Arial"/>
              </w:rPr>
            </w:pPr>
            <w:r w:rsidRPr="00677534">
              <w:rPr>
                <w:rFonts w:ascii="Arial" w:hAnsi="Arial"/>
              </w:rPr>
              <w:t>COMMENT:</w:t>
            </w:r>
          </w:p>
        </w:tc>
        <w:tc>
          <w:tcPr>
            <w:tcW w:w="9266" w:type="dxa"/>
          </w:tcPr>
          <w:p w:rsidR="007D5D49"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7D5D49"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7D5D49" w:rsidRPr="00D612EE">
              <w:rPr>
                <w:rFonts w:ascii="Arial" w:hAnsi="Arial"/>
                <w:b/>
                <w:i/>
                <w:noProof/>
              </w:rPr>
              <w:t> </w:t>
            </w:r>
            <w:r w:rsidR="007D5D49" w:rsidRPr="00D612EE">
              <w:rPr>
                <w:rFonts w:ascii="Arial" w:hAnsi="Arial"/>
                <w:b/>
                <w:i/>
                <w:noProof/>
              </w:rPr>
              <w:t> </w:t>
            </w:r>
            <w:r w:rsidR="007D5D49" w:rsidRPr="00D612EE">
              <w:rPr>
                <w:rFonts w:ascii="Arial" w:hAnsi="Arial"/>
                <w:b/>
                <w:i/>
                <w:noProof/>
              </w:rPr>
              <w:t> </w:t>
            </w:r>
            <w:r w:rsidR="007D5D49" w:rsidRPr="00D612EE">
              <w:rPr>
                <w:rFonts w:ascii="Arial" w:hAnsi="Arial"/>
                <w:b/>
                <w:i/>
                <w:noProof/>
              </w:rPr>
              <w:t> </w:t>
            </w:r>
            <w:r w:rsidR="007D5D49"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7D5D49"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7D5D49" w:rsidRPr="00677534" w:rsidTr="00677534">
        <w:tc>
          <w:tcPr>
            <w:tcW w:w="1750" w:type="dxa"/>
          </w:tcPr>
          <w:p w:rsidR="007D5D49"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7D5D49"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7D5D49" w:rsidRPr="00677534" w:rsidRDefault="007D5D49" w:rsidP="00677534">
            <w:pPr>
              <w:tabs>
                <w:tab w:val="left" w:pos="1440"/>
              </w:tabs>
              <w:spacing w:before="60" w:after="60"/>
              <w:rPr>
                <w:rFonts w:ascii="Arial" w:hAnsi="Arial" w:cs="Arial"/>
              </w:rPr>
            </w:pPr>
            <w:r w:rsidRPr="00677534">
              <w:rPr>
                <w:rFonts w:ascii="Arial" w:hAnsi="Arial" w:cs="Arial"/>
              </w:rPr>
              <w:t xml:space="preserve">There is a variety of large lightweight blocks for stacking if toddlers/twos are present.  Examples might include:  shoe boxes, cereal boxes, tissue boxes, wipe containers, etc.  Items observed:  </w:t>
            </w:r>
          </w:p>
        </w:tc>
      </w:tr>
    </w:tbl>
    <w:p w:rsidR="007D5D49" w:rsidRDefault="007D5D49" w:rsidP="00C95A8F"/>
    <w:p w:rsidR="00D41770" w:rsidRDefault="00D41770" w:rsidP="00C95A8F"/>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D41770" w:rsidRPr="00677534" w:rsidTr="00677534">
        <w:tc>
          <w:tcPr>
            <w:tcW w:w="11016" w:type="dxa"/>
            <w:gridSpan w:val="2"/>
          </w:tcPr>
          <w:p w:rsidR="00D41770" w:rsidRPr="00677534" w:rsidRDefault="00D41770" w:rsidP="00677534">
            <w:pPr>
              <w:keepNext/>
              <w:keepLines/>
              <w:tabs>
                <w:tab w:val="left" w:pos="-1170"/>
              </w:tabs>
              <w:spacing w:before="60" w:after="60"/>
              <w:jc w:val="both"/>
              <w:rPr>
                <w:rFonts w:ascii="Arial" w:hAnsi="Arial"/>
                <w:b/>
              </w:rPr>
            </w:pPr>
            <w:r w:rsidRPr="00677534">
              <w:rPr>
                <w:rFonts w:ascii="Arial" w:hAnsi="Arial"/>
                <w:b/>
              </w:rPr>
              <w:t>20 possible</w:t>
            </w:r>
          </w:p>
        </w:tc>
      </w:tr>
      <w:tr w:rsidR="00D41770" w:rsidRPr="00677534" w:rsidTr="00677534">
        <w:tc>
          <w:tcPr>
            <w:tcW w:w="11016" w:type="dxa"/>
            <w:gridSpan w:val="2"/>
          </w:tcPr>
          <w:p w:rsidR="00D41770" w:rsidRPr="00677534" w:rsidRDefault="00D41770" w:rsidP="00677534">
            <w:pPr>
              <w:keepNext/>
              <w:keepLines/>
              <w:spacing w:before="60" w:after="60"/>
              <w:rPr>
                <w:rFonts w:ascii="Arial" w:hAnsi="Arial" w:cs="Arial"/>
              </w:rPr>
            </w:pPr>
            <w:r w:rsidRPr="00677534">
              <w:rPr>
                <w:rFonts w:ascii="Arial" w:hAnsi="Arial" w:cs="Arial"/>
              </w:rPr>
              <w:t>ART</w:t>
            </w:r>
          </w:p>
        </w:tc>
      </w:tr>
      <w:tr w:rsidR="00D41770" w:rsidRPr="00677534" w:rsidTr="00677534">
        <w:tc>
          <w:tcPr>
            <w:tcW w:w="1750" w:type="dxa"/>
          </w:tcPr>
          <w:p w:rsidR="00D41770" w:rsidRPr="00677534" w:rsidRDefault="00811EEB" w:rsidP="00677534">
            <w:pPr>
              <w:tabs>
                <w:tab w:val="left" w:pos="1440"/>
              </w:tabs>
              <w:spacing w:before="60" w:after="60"/>
              <w:rPr>
                <w:rFonts w:ascii="Arial" w:hAnsi="Arial" w:cs="Arial"/>
              </w:rPr>
            </w:pPr>
            <w:r w:rsidRPr="00677534">
              <w:rPr>
                <w:rFonts w:ascii="Arial" w:hAnsi="Arial"/>
              </w:rPr>
              <w:fldChar w:fldCharType="begin">
                <w:ffData>
                  <w:name w:val=""/>
                  <w:enabled/>
                  <w:calcOnExit w:val="0"/>
                  <w:ddList>
                    <w:listEntry w:val="--SELECT ONE--"/>
                    <w:listEntry w:val="4"/>
                    <w:listEntry w:val="2"/>
                    <w:listEntry w:val="0"/>
                  </w:ddList>
                </w:ffData>
              </w:fldChar>
            </w:r>
            <w:r w:rsidR="00D41770"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D41770" w:rsidRPr="00677534" w:rsidRDefault="00D41770" w:rsidP="00677534">
            <w:pPr>
              <w:tabs>
                <w:tab w:val="left" w:pos="1440"/>
              </w:tabs>
              <w:spacing w:before="60" w:after="60"/>
              <w:rPr>
                <w:rFonts w:ascii="Arial" w:hAnsi="Arial" w:cs="Arial"/>
              </w:rPr>
            </w:pPr>
            <w:r w:rsidRPr="00677534">
              <w:rPr>
                <w:rFonts w:ascii="Arial" w:hAnsi="Arial" w:cs="Arial"/>
              </w:rPr>
              <w:t>Provider encourages children to express their creativity through the appropriate use of materials.</w:t>
            </w:r>
          </w:p>
        </w:tc>
      </w:tr>
      <w:tr w:rsidR="00D41770" w:rsidRPr="00677534" w:rsidTr="00677534">
        <w:tc>
          <w:tcPr>
            <w:tcW w:w="1750" w:type="dxa"/>
          </w:tcPr>
          <w:p w:rsidR="00D41770" w:rsidRPr="00677534" w:rsidRDefault="00D41770" w:rsidP="00677534">
            <w:pPr>
              <w:tabs>
                <w:tab w:val="left" w:pos="1440"/>
              </w:tabs>
              <w:spacing w:before="60" w:after="60"/>
              <w:rPr>
                <w:rFonts w:ascii="Arial" w:hAnsi="Arial"/>
              </w:rPr>
            </w:pPr>
            <w:r w:rsidRPr="00677534">
              <w:rPr>
                <w:rFonts w:ascii="Arial" w:hAnsi="Arial"/>
              </w:rPr>
              <w:t>COMMENT:</w:t>
            </w:r>
          </w:p>
        </w:tc>
        <w:tc>
          <w:tcPr>
            <w:tcW w:w="9266" w:type="dxa"/>
          </w:tcPr>
          <w:p w:rsidR="00D41770"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D41770"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D41770" w:rsidRPr="00D612EE">
              <w:rPr>
                <w:rFonts w:ascii="Arial" w:hAnsi="Arial"/>
                <w:b/>
                <w:i/>
                <w:noProof/>
              </w:rPr>
              <w:t> </w:t>
            </w:r>
            <w:r w:rsidR="00D41770" w:rsidRPr="00D612EE">
              <w:rPr>
                <w:rFonts w:ascii="Arial" w:hAnsi="Arial"/>
                <w:b/>
                <w:i/>
                <w:noProof/>
              </w:rPr>
              <w:t> </w:t>
            </w:r>
            <w:r w:rsidR="00D41770" w:rsidRPr="00D612EE">
              <w:rPr>
                <w:rFonts w:ascii="Arial" w:hAnsi="Arial"/>
                <w:b/>
                <w:i/>
                <w:noProof/>
              </w:rPr>
              <w:t> </w:t>
            </w:r>
            <w:r w:rsidR="00D41770" w:rsidRPr="00D612EE">
              <w:rPr>
                <w:rFonts w:ascii="Arial" w:hAnsi="Arial"/>
                <w:b/>
                <w:i/>
                <w:noProof/>
              </w:rPr>
              <w:t> </w:t>
            </w:r>
            <w:r w:rsidR="00D41770"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D41770"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D41770" w:rsidRPr="00677534" w:rsidTr="00677534">
        <w:tc>
          <w:tcPr>
            <w:tcW w:w="1750" w:type="dxa"/>
          </w:tcPr>
          <w:p w:rsidR="00D41770"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D41770"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D41770" w:rsidRPr="00677534" w:rsidRDefault="00D41770" w:rsidP="00677534">
            <w:pPr>
              <w:tabs>
                <w:tab w:val="left" w:pos="1440"/>
              </w:tabs>
              <w:spacing w:before="60" w:after="60"/>
              <w:rPr>
                <w:rFonts w:ascii="Arial" w:hAnsi="Arial" w:cs="Arial"/>
              </w:rPr>
            </w:pPr>
            <w:r w:rsidRPr="00677534">
              <w:rPr>
                <w:rFonts w:ascii="Arial" w:hAnsi="Arial" w:cs="Arial"/>
              </w:rPr>
              <w:t>Provider allows enough time and variety of materials for children to do art activities that are process oriented</w:t>
            </w:r>
            <w:r w:rsidRPr="005D1017">
              <w:rPr>
                <w:rFonts w:ascii="Arial" w:hAnsi="Arial" w:cs="Arial"/>
              </w:rPr>
              <w:t>.  Dittos</w:t>
            </w:r>
            <w:r w:rsidR="00237C35" w:rsidRPr="005D1017">
              <w:rPr>
                <w:rFonts w:ascii="Arial" w:hAnsi="Arial" w:cs="Arial"/>
                <w:i/>
              </w:rPr>
              <w:t xml:space="preserve"> </w:t>
            </w:r>
            <w:r w:rsidR="00237C35" w:rsidRPr="005D1017">
              <w:rPr>
                <w:rFonts w:ascii="Arial" w:hAnsi="Arial" w:cs="Arial"/>
              </w:rPr>
              <w:t>and pre-drawn shapes</w:t>
            </w:r>
            <w:r w:rsidRPr="005D1017">
              <w:rPr>
                <w:rFonts w:ascii="Arial" w:hAnsi="Arial" w:cs="Arial"/>
              </w:rPr>
              <w:t xml:space="preserve"> are not appropriate.</w:t>
            </w:r>
          </w:p>
        </w:tc>
      </w:tr>
      <w:tr w:rsidR="00D41770" w:rsidRPr="00677534" w:rsidTr="00677534">
        <w:trPr>
          <w:trHeight w:val="405"/>
        </w:trPr>
        <w:tc>
          <w:tcPr>
            <w:tcW w:w="1750" w:type="dxa"/>
          </w:tcPr>
          <w:p w:rsidR="00D41770" w:rsidRPr="00677534" w:rsidRDefault="00D41770" w:rsidP="00677534">
            <w:pPr>
              <w:tabs>
                <w:tab w:val="left" w:pos="1440"/>
              </w:tabs>
              <w:spacing w:before="60" w:after="60"/>
              <w:rPr>
                <w:rFonts w:ascii="Arial" w:hAnsi="Arial"/>
              </w:rPr>
            </w:pPr>
            <w:r w:rsidRPr="00677534">
              <w:rPr>
                <w:rFonts w:ascii="Arial" w:hAnsi="Arial"/>
              </w:rPr>
              <w:lastRenderedPageBreak/>
              <w:t>COMMENT:</w:t>
            </w:r>
          </w:p>
        </w:tc>
        <w:tc>
          <w:tcPr>
            <w:tcW w:w="9266" w:type="dxa"/>
          </w:tcPr>
          <w:p w:rsidR="00D41770"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D41770"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D41770"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D41770" w:rsidRPr="00677534" w:rsidTr="00677534">
        <w:trPr>
          <w:trHeight w:val="405"/>
        </w:trPr>
        <w:tc>
          <w:tcPr>
            <w:tcW w:w="1750" w:type="dxa"/>
          </w:tcPr>
          <w:p w:rsidR="00D41770"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D41770"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D41770" w:rsidRPr="00677534" w:rsidRDefault="00D41770" w:rsidP="00677534">
            <w:pPr>
              <w:tabs>
                <w:tab w:val="left" w:pos="1440"/>
              </w:tabs>
              <w:spacing w:before="60" w:after="60"/>
              <w:rPr>
                <w:rFonts w:ascii="Arial" w:hAnsi="Arial" w:cs="Arial"/>
              </w:rPr>
            </w:pPr>
            <w:r w:rsidRPr="00677534">
              <w:rPr>
                <w:rFonts w:ascii="Arial" w:hAnsi="Arial" w:cs="Arial"/>
              </w:rPr>
              <w:t>There is evidence of daily use of creative materials.</w:t>
            </w:r>
            <w:r w:rsidR="00237C35">
              <w:rPr>
                <w:rFonts w:ascii="Arial" w:hAnsi="Arial" w:cs="Arial"/>
              </w:rPr>
              <w:t xml:space="preserve"> </w:t>
            </w:r>
            <w:r w:rsidR="007E2343" w:rsidRPr="007E2343">
              <w:rPr>
                <w:rFonts w:ascii="Arial" w:hAnsi="Arial" w:cs="Arial"/>
              </w:rPr>
              <w:t>Artwork is current (dated within the month).</w:t>
            </w:r>
            <w:bookmarkStart w:id="2" w:name="_GoBack"/>
            <w:bookmarkEnd w:id="2"/>
          </w:p>
        </w:tc>
      </w:tr>
      <w:tr w:rsidR="00D41770" w:rsidRPr="00677534" w:rsidTr="00677534">
        <w:tc>
          <w:tcPr>
            <w:tcW w:w="1750" w:type="dxa"/>
          </w:tcPr>
          <w:p w:rsidR="00D41770" w:rsidRPr="00677534" w:rsidRDefault="00D41770" w:rsidP="00677534">
            <w:pPr>
              <w:tabs>
                <w:tab w:val="left" w:pos="1440"/>
              </w:tabs>
              <w:spacing w:before="60" w:after="60"/>
              <w:rPr>
                <w:rFonts w:ascii="Arial" w:hAnsi="Arial"/>
              </w:rPr>
            </w:pPr>
            <w:r w:rsidRPr="00677534">
              <w:rPr>
                <w:rFonts w:ascii="Arial" w:hAnsi="Arial"/>
              </w:rPr>
              <w:t>COMMENT:</w:t>
            </w:r>
          </w:p>
        </w:tc>
        <w:tc>
          <w:tcPr>
            <w:tcW w:w="9266" w:type="dxa"/>
          </w:tcPr>
          <w:p w:rsidR="00D41770"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D41770"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D41770" w:rsidRPr="00D612EE">
              <w:rPr>
                <w:rFonts w:ascii="Arial" w:hAnsi="Arial"/>
                <w:b/>
                <w:i/>
                <w:noProof/>
              </w:rPr>
              <w:t> </w:t>
            </w:r>
            <w:r w:rsidR="00D41770" w:rsidRPr="00D612EE">
              <w:rPr>
                <w:rFonts w:ascii="Arial" w:hAnsi="Arial"/>
                <w:b/>
                <w:i/>
                <w:noProof/>
              </w:rPr>
              <w:t> </w:t>
            </w:r>
            <w:r w:rsidR="00D41770" w:rsidRPr="00D612EE">
              <w:rPr>
                <w:rFonts w:ascii="Arial" w:hAnsi="Arial"/>
                <w:b/>
                <w:i/>
                <w:noProof/>
              </w:rPr>
              <w:t> </w:t>
            </w:r>
            <w:r w:rsidR="00D41770" w:rsidRPr="00D612EE">
              <w:rPr>
                <w:rFonts w:ascii="Arial" w:hAnsi="Arial"/>
                <w:b/>
                <w:i/>
                <w:noProof/>
              </w:rPr>
              <w:t> </w:t>
            </w:r>
            <w:r w:rsidR="00D41770"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D41770"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D41770" w:rsidRPr="00677534" w:rsidTr="00677534">
        <w:tc>
          <w:tcPr>
            <w:tcW w:w="1750" w:type="dxa"/>
          </w:tcPr>
          <w:p w:rsidR="00D41770" w:rsidRPr="00677534" w:rsidRDefault="00811EEB" w:rsidP="00677534">
            <w:pPr>
              <w:keepNext/>
              <w:keepLines/>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D41770"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D41770" w:rsidRPr="00677534" w:rsidRDefault="00D41770" w:rsidP="00677534">
            <w:pPr>
              <w:keepNext/>
              <w:keepLines/>
              <w:tabs>
                <w:tab w:val="left" w:pos="1440"/>
              </w:tabs>
              <w:spacing w:before="60" w:after="60"/>
              <w:rPr>
                <w:rFonts w:ascii="Arial" w:hAnsi="Arial" w:cs="Arial"/>
              </w:rPr>
            </w:pPr>
            <w:r w:rsidRPr="00677534">
              <w:rPr>
                <w:rFonts w:ascii="Arial" w:hAnsi="Arial" w:cs="Arial"/>
              </w:rPr>
              <w:t>There is a variety of appropriate materials to encourage creativity in all age groups.  Examples might include:  paint, crayons, markers, playdough, crafting items, variety of paper, etc.  Examples observed:</w:t>
            </w:r>
          </w:p>
        </w:tc>
      </w:tr>
      <w:tr w:rsidR="00D41770" w:rsidRPr="00677534" w:rsidTr="00677534">
        <w:tc>
          <w:tcPr>
            <w:tcW w:w="1750" w:type="dxa"/>
          </w:tcPr>
          <w:p w:rsidR="00D41770" w:rsidRPr="00677534" w:rsidRDefault="00D41770" w:rsidP="00677534">
            <w:pPr>
              <w:tabs>
                <w:tab w:val="left" w:pos="1440"/>
              </w:tabs>
              <w:spacing w:before="60" w:after="60"/>
              <w:rPr>
                <w:rFonts w:ascii="Arial" w:hAnsi="Arial"/>
              </w:rPr>
            </w:pPr>
            <w:r w:rsidRPr="00677534">
              <w:rPr>
                <w:rFonts w:ascii="Arial" w:hAnsi="Arial"/>
              </w:rPr>
              <w:t>COMMENT:</w:t>
            </w:r>
          </w:p>
        </w:tc>
        <w:tc>
          <w:tcPr>
            <w:tcW w:w="9266" w:type="dxa"/>
          </w:tcPr>
          <w:p w:rsidR="00D41770"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D41770"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D41770"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D41770" w:rsidRPr="00677534" w:rsidTr="00677534">
        <w:tc>
          <w:tcPr>
            <w:tcW w:w="1750" w:type="dxa"/>
          </w:tcPr>
          <w:p w:rsidR="00D41770"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D41770"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D41770" w:rsidRPr="00677534" w:rsidRDefault="00D41770" w:rsidP="005D1017">
            <w:pPr>
              <w:tabs>
                <w:tab w:val="left" w:pos="1440"/>
              </w:tabs>
              <w:spacing w:before="60" w:after="60"/>
              <w:rPr>
                <w:rFonts w:ascii="Arial" w:hAnsi="Arial" w:cs="Arial"/>
              </w:rPr>
            </w:pPr>
            <w:r w:rsidRPr="00677534">
              <w:rPr>
                <w:rFonts w:ascii="Arial" w:hAnsi="Arial" w:cs="Arial"/>
              </w:rPr>
              <w:t>Children’s hands are washed</w:t>
            </w:r>
            <w:r w:rsidR="005D1017">
              <w:rPr>
                <w:rFonts w:ascii="Arial" w:hAnsi="Arial" w:cs="Arial"/>
              </w:rPr>
              <w:t xml:space="preserve"> with running water and soap using appropriate handwashing procedures</w:t>
            </w:r>
            <w:r w:rsidR="00237C35">
              <w:rPr>
                <w:rFonts w:ascii="Arial" w:hAnsi="Arial" w:cs="Arial"/>
                <w:i/>
              </w:rPr>
              <w:t xml:space="preserve"> </w:t>
            </w:r>
            <w:r w:rsidRPr="00677534">
              <w:rPr>
                <w:rFonts w:ascii="Arial" w:hAnsi="Arial" w:cs="Arial"/>
              </w:rPr>
              <w:t>before and after playdough, finger-paint, etc.</w:t>
            </w:r>
            <w:r w:rsidR="005D1017">
              <w:rPr>
                <w:rFonts w:ascii="Arial" w:hAnsi="Arial" w:cs="Arial"/>
              </w:rPr>
              <w:t xml:space="preserve"> </w:t>
            </w:r>
          </w:p>
        </w:tc>
      </w:tr>
      <w:tr w:rsidR="00D41770" w:rsidRPr="00677534" w:rsidTr="00677534">
        <w:tc>
          <w:tcPr>
            <w:tcW w:w="1750" w:type="dxa"/>
          </w:tcPr>
          <w:p w:rsidR="00D41770" w:rsidRPr="00677534" w:rsidRDefault="00D41770" w:rsidP="00677534">
            <w:pPr>
              <w:tabs>
                <w:tab w:val="left" w:pos="1440"/>
              </w:tabs>
              <w:spacing w:before="60" w:after="60"/>
              <w:rPr>
                <w:rFonts w:ascii="Arial" w:hAnsi="Arial"/>
              </w:rPr>
            </w:pPr>
            <w:r w:rsidRPr="00677534">
              <w:rPr>
                <w:rFonts w:ascii="Arial" w:hAnsi="Arial"/>
              </w:rPr>
              <w:t>COMMENT:</w:t>
            </w:r>
          </w:p>
        </w:tc>
        <w:tc>
          <w:tcPr>
            <w:tcW w:w="9266" w:type="dxa"/>
          </w:tcPr>
          <w:p w:rsidR="00D41770"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D41770"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D41770"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bl>
    <w:p w:rsidR="00D41770" w:rsidRDefault="00D41770" w:rsidP="00C95A8F"/>
    <w:p w:rsidR="00D21C42" w:rsidRDefault="00D21C42" w:rsidP="00C95A8F"/>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D21C42" w:rsidRPr="00677534" w:rsidTr="00677534">
        <w:tc>
          <w:tcPr>
            <w:tcW w:w="11016" w:type="dxa"/>
            <w:gridSpan w:val="2"/>
          </w:tcPr>
          <w:p w:rsidR="00D21C42" w:rsidRPr="00677534" w:rsidRDefault="00D21C42" w:rsidP="00677534">
            <w:pPr>
              <w:keepNext/>
              <w:keepLines/>
              <w:tabs>
                <w:tab w:val="left" w:pos="-1170"/>
              </w:tabs>
              <w:spacing w:before="60" w:after="60"/>
              <w:jc w:val="both"/>
              <w:rPr>
                <w:rFonts w:ascii="Arial" w:hAnsi="Arial"/>
                <w:b/>
              </w:rPr>
            </w:pPr>
            <w:r w:rsidRPr="00677534">
              <w:rPr>
                <w:rFonts w:ascii="Arial" w:hAnsi="Arial"/>
                <w:b/>
              </w:rPr>
              <w:t>24 possible</w:t>
            </w:r>
          </w:p>
        </w:tc>
      </w:tr>
      <w:tr w:rsidR="00D21C42" w:rsidRPr="00677534" w:rsidTr="00677534">
        <w:tc>
          <w:tcPr>
            <w:tcW w:w="11016" w:type="dxa"/>
            <w:gridSpan w:val="2"/>
          </w:tcPr>
          <w:p w:rsidR="00D21C42" w:rsidRPr="00677534" w:rsidRDefault="00D21C42" w:rsidP="00677534">
            <w:pPr>
              <w:keepNext/>
              <w:keepLines/>
              <w:spacing w:before="60" w:after="60"/>
              <w:rPr>
                <w:rFonts w:ascii="Arial" w:hAnsi="Arial" w:cs="Arial"/>
              </w:rPr>
            </w:pPr>
            <w:r w:rsidRPr="00677534">
              <w:rPr>
                <w:rFonts w:ascii="Arial" w:hAnsi="Arial" w:cs="Arial"/>
              </w:rPr>
              <w:t>DRAMATIC PLAY</w:t>
            </w:r>
          </w:p>
        </w:tc>
      </w:tr>
      <w:tr w:rsidR="00D21C42" w:rsidRPr="00677534" w:rsidTr="00677534">
        <w:tc>
          <w:tcPr>
            <w:tcW w:w="1750" w:type="dxa"/>
          </w:tcPr>
          <w:p w:rsidR="00D21C42" w:rsidRPr="00677534" w:rsidRDefault="00811EEB" w:rsidP="00677534">
            <w:pPr>
              <w:tabs>
                <w:tab w:val="left" w:pos="1440"/>
              </w:tabs>
              <w:spacing w:before="60" w:after="60"/>
              <w:rPr>
                <w:rFonts w:ascii="Arial" w:hAnsi="Arial" w:cs="Arial"/>
              </w:rPr>
            </w:pPr>
            <w:r w:rsidRPr="00677534">
              <w:rPr>
                <w:rFonts w:ascii="Arial" w:hAnsi="Arial"/>
              </w:rPr>
              <w:fldChar w:fldCharType="begin">
                <w:ffData>
                  <w:name w:val=""/>
                  <w:enabled/>
                  <w:calcOnExit w:val="0"/>
                  <w:ddList>
                    <w:listEntry w:val="--SELECT ONE--"/>
                    <w:listEntry w:val="4"/>
                    <w:listEntry w:val="2"/>
                    <w:listEntry w:val="0"/>
                  </w:ddList>
                </w:ffData>
              </w:fldChar>
            </w:r>
            <w:r w:rsidR="00D21C42"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D21C42" w:rsidRPr="00677534" w:rsidRDefault="00D21C42" w:rsidP="00677534">
            <w:pPr>
              <w:tabs>
                <w:tab w:val="left" w:pos="1440"/>
              </w:tabs>
              <w:spacing w:before="60" w:after="60"/>
              <w:rPr>
                <w:rFonts w:ascii="Arial" w:hAnsi="Arial" w:cs="Arial"/>
              </w:rPr>
            </w:pPr>
            <w:r w:rsidRPr="00677534">
              <w:rPr>
                <w:rFonts w:ascii="Arial" w:hAnsi="Arial" w:cs="Arial"/>
              </w:rPr>
              <w:t>Dramatic play is set up to develop cooperative play skills such as:  sharing, caring and helping based on the number of children and relevant background experiences.</w:t>
            </w:r>
          </w:p>
        </w:tc>
      </w:tr>
      <w:tr w:rsidR="00D21C42" w:rsidRPr="00677534" w:rsidTr="00677534">
        <w:tc>
          <w:tcPr>
            <w:tcW w:w="1750" w:type="dxa"/>
          </w:tcPr>
          <w:p w:rsidR="00D21C42" w:rsidRPr="00677534" w:rsidRDefault="00D21C42" w:rsidP="00677534">
            <w:pPr>
              <w:tabs>
                <w:tab w:val="left" w:pos="1440"/>
              </w:tabs>
              <w:spacing w:before="60" w:after="60"/>
              <w:rPr>
                <w:rFonts w:ascii="Arial" w:hAnsi="Arial"/>
              </w:rPr>
            </w:pPr>
            <w:r w:rsidRPr="00677534">
              <w:rPr>
                <w:rFonts w:ascii="Arial" w:hAnsi="Arial"/>
              </w:rPr>
              <w:t>COMMENT:</w:t>
            </w:r>
          </w:p>
        </w:tc>
        <w:tc>
          <w:tcPr>
            <w:tcW w:w="9266" w:type="dxa"/>
          </w:tcPr>
          <w:p w:rsidR="00D21C42"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D21C42"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D21C42" w:rsidRPr="00D612EE">
              <w:rPr>
                <w:rFonts w:ascii="Arial" w:hAnsi="Arial"/>
                <w:b/>
                <w:i/>
                <w:noProof/>
              </w:rPr>
              <w:t> </w:t>
            </w:r>
            <w:r w:rsidR="00D21C42" w:rsidRPr="00D612EE">
              <w:rPr>
                <w:rFonts w:ascii="Arial" w:hAnsi="Arial"/>
                <w:b/>
                <w:i/>
                <w:noProof/>
              </w:rPr>
              <w:t> </w:t>
            </w:r>
            <w:r w:rsidR="00D21C42" w:rsidRPr="00D612EE">
              <w:rPr>
                <w:rFonts w:ascii="Arial" w:hAnsi="Arial"/>
                <w:b/>
                <w:i/>
                <w:noProof/>
              </w:rPr>
              <w:t> </w:t>
            </w:r>
            <w:r w:rsidR="00D21C42" w:rsidRPr="00D612EE">
              <w:rPr>
                <w:rFonts w:ascii="Arial" w:hAnsi="Arial"/>
                <w:b/>
                <w:i/>
                <w:noProof/>
              </w:rPr>
              <w:t> </w:t>
            </w:r>
            <w:r w:rsidR="00D21C42"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D21C42"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D21C42" w:rsidRPr="00677534" w:rsidTr="00677534">
        <w:tc>
          <w:tcPr>
            <w:tcW w:w="1750" w:type="dxa"/>
          </w:tcPr>
          <w:p w:rsidR="00D21C42"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D21C42"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D21C42" w:rsidRPr="00677534" w:rsidRDefault="00D21C42" w:rsidP="00677534">
            <w:pPr>
              <w:tabs>
                <w:tab w:val="left" w:pos="1440"/>
              </w:tabs>
              <w:spacing w:before="60" w:after="60"/>
              <w:rPr>
                <w:rFonts w:ascii="Arial" w:hAnsi="Arial" w:cs="Arial"/>
              </w:rPr>
            </w:pPr>
            <w:r w:rsidRPr="00677534">
              <w:rPr>
                <w:rFonts w:ascii="Arial" w:hAnsi="Arial" w:cs="Arial"/>
              </w:rPr>
              <w:t>Provider facilitates, supports, and provides enough time, space and props to extend the dramatic play experience.</w:t>
            </w:r>
          </w:p>
        </w:tc>
      </w:tr>
      <w:tr w:rsidR="00D21C42" w:rsidRPr="00677534" w:rsidTr="00677534">
        <w:trPr>
          <w:trHeight w:val="405"/>
        </w:trPr>
        <w:tc>
          <w:tcPr>
            <w:tcW w:w="1750" w:type="dxa"/>
          </w:tcPr>
          <w:p w:rsidR="00D21C42" w:rsidRPr="00677534" w:rsidRDefault="00D21C42" w:rsidP="00677534">
            <w:pPr>
              <w:tabs>
                <w:tab w:val="left" w:pos="1440"/>
              </w:tabs>
              <w:spacing w:before="60" w:after="60"/>
              <w:rPr>
                <w:rFonts w:ascii="Arial" w:hAnsi="Arial"/>
              </w:rPr>
            </w:pPr>
            <w:r w:rsidRPr="00677534">
              <w:rPr>
                <w:rFonts w:ascii="Arial" w:hAnsi="Arial"/>
              </w:rPr>
              <w:t>COMMENT:</w:t>
            </w:r>
          </w:p>
        </w:tc>
        <w:tc>
          <w:tcPr>
            <w:tcW w:w="9266" w:type="dxa"/>
          </w:tcPr>
          <w:p w:rsidR="00D21C42"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D21C42"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D21C42" w:rsidRPr="00D612EE">
              <w:rPr>
                <w:rFonts w:ascii="Arial" w:hAnsi="Arial"/>
                <w:b/>
                <w:i/>
                <w:noProof/>
              </w:rPr>
              <w:t> </w:t>
            </w:r>
            <w:r w:rsidR="00D21C42" w:rsidRPr="00D612EE">
              <w:rPr>
                <w:rFonts w:ascii="Arial" w:hAnsi="Arial"/>
                <w:b/>
                <w:i/>
                <w:noProof/>
              </w:rPr>
              <w:t> </w:t>
            </w:r>
            <w:r w:rsidR="00D21C42" w:rsidRPr="00D612EE">
              <w:rPr>
                <w:rFonts w:ascii="Arial" w:hAnsi="Arial"/>
                <w:b/>
                <w:i/>
                <w:noProof/>
              </w:rPr>
              <w:t> </w:t>
            </w:r>
            <w:r w:rsidR="00D21C42" w:rsidRPr="00D612EE">
              <w:rPr>
                <w:rFonts w:ascii="Arial" w:hAnsi="Arial"/>
                <w:b/>
                <w:i/>
                <w:noProof/>
              </w:rPr>
              <w:t> </w:t>
            </w:r>
            <w:r w:rsidR="00D21C42"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D21C42"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D21C42" w:rsidRPr="00677534" w:rsidTr="00677534">
        <w:trPr>
          <w:trHeight w:val="405"/>
        </w:trPr>
        <w:tc>
          <w:tcPr>
            <w:tcW w:w="1750" w:type="dxa"/>
          </w:tcPr>
          <w:p w:rsidR="00D21C42"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D21C42"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D21C42" w:rsidRPr="00677534" w:rsidRDefault="00D21C42" w:rsidP="00237C35">
            <w:pPr>
              <w:tabs>
                <w:tab w:val="left" w:pos="1440"/>
              </w:tabs>
              <w:spacing w:before="60" w:after="60"/>
              <w:rPr>
                <w:rFonts w:ascii="Arial" w:hAnsi="Arial" w:cs="Arial"/>
              </w:rPr>
            </w:pPr>
            <w:r w:rsidRPr="00677534">
              <w:rPr>
                <w:rFonts w:ascii="Arial" w:hAnsi="Arial" w:cs="Arial"/>
              </w:rPr>
              <w:t>A home-like house corner is present, using child-</w:t>
            </w:r>
            <w:r w:rsidRPr="00677534">
              <w:rPr>
                <w:rFonts w:ascii="Arial" w:hAnsi="Arial" w:cs="Arial"/>
              </w:rPr>
              <w:lastRenderedPageBreak/>
              <w:t>sized furniture as a basis and expanded upon by adding props and furniture.</w:t>
            </w:r>
            <w:r w:rsidR="00237C35">
              <w:rPr>
                <w:rFonts w:ascii="Arial" w:hAnsi="Arial" w:cs="Arial"/>
              </w:rPr>
              <w:t xml:space="preserve"> </w:t>
            </w:r>
            <w:r w:rsidR="00237C35" w:rsidRPr="000D705A">
              <w:rPr>
                <w:rFonts w:ascii="Arial" w:hAnsi="Arial"/>
              </w:rPr>
              <w:t xml:space="preserve">Props </w:t>
            </w:r>
            <w:r w:rsidR="000D705A">
              <w:rPr>
                <w:rFonts w:ascii="Arial" w:hAnsi="Arial"/>
              </w:rPr>
              <w:t xml:space="preserve">may </w:t>
            </w:r>
            <w:r w:rsidR="00237C35" w:rsidRPr="000D705A">
              <w:rPr>
                <w:rFonts w:ascii="Arial" w:hAnsi="Arial"/>
              </w:rPr>
              <w:t>include pots/pans, utensils, dishes, play food.</w:t>
            </w:r>
          </w:p>
        </w:tc>
      </w:tr>
      <w:tr w:rsidR="00D21C42" w:rsidRPr="00677534" w:rsidTr="00677534">
        <w:tc>
          <w:tcPr>
            <w:tcW w:w="1750" w:type="dxa"/>
          </w:tcPr>
          <w:p w:rsidR="00D21C42" w:rsidRPr="00677534" w:rsidRDefault="00D21C42" w:rsidP="00677534">
            <w:pPr>
              <w:tabs>
                <w:tab w:val="left" w:pos="1440"/>
              </w:tabs>
              <w:spacing w:before="60" w:after="60"/>
              <w:rPr>
                <w:rFonts w:ascii="Arial" w:hAnsi="Arial"/>
              </w:rPr>
            </w:pPr>
            <w:r w:rsidRPr="00677534">
              <w:rPr>
                <w:rFonts w:ascii="Arial" w:hAnsi="Arial"/>
              </w:rPr>
              <w:lastRenderedPageBreak/>
              <w:t>COMMENT:</w:t>
            </w:r>
          </w:p>
        </w:tc>
        <w:tc>
          <w:tcPr>
            <w:tcW w:w="9266" w:type="dxa"/>
          </w:tcPr>
          <w:p w:rsidR="00D21C42"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D21C42"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D21C42" w:rsidRPr="00D612EE">
              <w:rPr>
                <w:rFonts w:ascii="Arial" w:hAnsi="Arial"/>
                <w:b/>
                <w:i/>
                <w:noProof/>
              </w:rPr>
              <w:t> </w:t>
            </w:r>
            <w:r w:rsidR="00D21C42" w:rsidRPr="00D612EE">
              <w:rPr>
                <w:rFonts w:ascii="Arial" w:hAnsi="Arial"/>
                <w:b/>
                <w:i/>
                <w:noProof/>
              </w:rPr>
              <w:t> </w:t>
            </w:r>
            <w:r w:rsidR="00D21C42" w:rsidRPr="00D612EE">
              <w:rPr>
                <w:rFonts w:ascii="Arial" w:hAnsi="Arial"/>
                <w:b/>
                <w:i/>
                <w:noProof/>
              </w:rPr>
              <w:t> </w:t>
            </w:r>
            <w:r w:rsidR="00D21C42" w:rsidRPr="00D612EE">
              <w:rPr>
                <w:rFonts w:ascii="Arial" w:hAnsi="Arial"/>
                <w:b/>
                <w:i/>
                <w:noProof/>
              </w:rPr>
              <w:t> </w:t>
            </w:r>
            <w:r w:rsidR="00D21C42"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D21C42"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D21C42" w:rsidRPr="00677534" w:rsidTr="00677534">
        <w:tc>
          <w:tcPr>
            <w:tcW w:w="1750" w:type="dxa"/>
          </w:tcPr>
          <w:p w:rsidR="00D21C42" w:rsidRPr="00677534" w:rsidRDefault="00811EEB" w:rsidP="00677534">
            <w:pPr>
              <w:keepNext/>
              <w:keepLines/>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D21C42"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D21C42" w:rsidRPr="00677534" w:rsidRDefault="00D21C42" w:rsidP="00677534">
            <w:pPr>
              <w:keepNext/>
              <w:keepLines/>
              <w:tabs>
                <w:tab w:val="left" w:pos="1440"/>
              </w:tabs>
              <w:spacing w:before="60" w:after="60"/>
              <w:rPr>
                <w:rFonts w:ascii="Arial" w:hAnsi="Arial" w:cs="Arial"/>
              </w:rPr>
            </w:pPr>
            <w:r w:rsidRPr="00677534">
              <w:rPr>
                <w:rFonts w:ascii="Arial" w:hAnsi="Arial" w:cs="Arial"/>
              </w:rPr>
              <w:t>Multi-cultural dolls and doll care items are available.  Examples might include:  bottles, diapers, high chair, strollers, bowls, spoons, etc.  Items observed:</w:t>
            </w:r>
          </w:p>
        </w:tc>
      </w:tr>
      <w:tr w:rsidR="00D21C42" w:rsidRPr="00677534" w:rsidTr="00677534">
        <w:tc>
          <w:tcPr>
            <w:tcW w:w="1750" w:type="dxa"/>
          </w:tcPr>
          <w:p w:rsidR="00D21C42" w:rsidRPr="00677534" w:rsidRDefault="00D21C42" w:rsidP="00677534">
            <w:pPr>
              <w:tabs>
                <w:tab w:val="left" w:pos="1440"/>
              </w:tabs>
              <w:spacing w:before="60" w:after="60"/>
              <w:rPr>
                <w:rFonts w:ascii="Arial" w:hAnsi="Arial"/>
              </w:rPr>
            </w:pPr>
            <w:r w:rsidRPr="00677534">
              <w:rPr>
                <w:rFonts w:ascii="Arial" w:hAnsi="Arial"/>
              </w:rPr>
              <w:t>COMMENT:</w:t>
            </w:r>
          </w:p>
        </w:tc>
        <w:tc>
          <w:tcPr>
            <w:tcW w:w="9266" w:type="dxa"/>
          </w:tcPr>
          <w:p w:rsidR="00D21C42"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D21C42"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D21C42"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D21C42" w:rsidRPr="00677534" w:rsidTr="00677534">
        <w:tc>
          <w:tcPr>
            <w:tcW w:w="1750" w:type="dxa"/>
          </w:tcPr>
          <w:p w:rsidR="00D21C42"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D21C42"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D21C42" w:rsidRPr="00677534" w:rsidRDefault="00D21C42" w:rsidP="00677534">
            <w:pPr>
              <w:tabs>
                <w:tab w:val="left" w:pos="1440"/>
              </w:tabs>
              <w:spacing w:before="60" w:after="60"/>
              <w:rPr>
                <w:rFonts w:ascii="Arial" w:hAnsi="Arial" w:cs="Arial"/>
              </w:rPr>
            </w:pPr>
            <w:r w:rsidRPr="00677534">
              <w:rPr>
                <w:rFonts w:ascii="Arial" w:hAnsi="Arial" w:cs="Arial"/>
              </w:rPr>
              <w:t xml:space="preserve">Dress-up clothes that represent both genders are available.  Examples might include:  purses, bags, briefcases, shirts, vests, dresses, etc.  </w:t>
            </w:r>
            <w:r w:rsidR="00237C35" w:rsidRPr="007603ED">
              <w:rPr>
                <w:rFonts w:ascii="Arial" w:hAnsi="Arial"/>
              </w:rPr>
              <w:t>A minimum of three (3) items for each gender should be available.</w:t>
            </w:r>
            <w:r w:rsidR="00237C35" w:rsidRPr="00A042EC">
              <w:rPr>
                <w:rFonts w:ascii="Arial" w:hAnsi="Arial"/>
              </w:rPr>
              <w:t xml:space="preserve">  </w:t>
            </w:r>
            <w:r w:rsidRPr="00677534">
              <w:rPr>
                <w:rFonts w:ascii="Arial" w:hAnsi="Arial" w:cs="Arial"/>
              </w:rPr>
              <w:t>Item</w:t>
            </w:r>
            <w:r w:rsidR="00A042EC">
              <w:rPr>
                <w:rFonts w:ascii="Arial" w:hAnsi="Arial" w:cs="Arial"/>
              </w:rPr>
              <w:t>s</w:t>
            </w:r>
            <w:r w:rsidRPr="00677534">
              <w:rPr>
                <w:rFonts w:ascii="Arial" w:hAnsi="Arial" w:cs="Arial"/>
              </w:rPr>
              <w:t xml:space="preserve"> observed:</w:t>
            </w:r>
          </w:p>
        </w:tc>
      </w:tr>
      <w:tr w:rsidR="00D21C42" w:rsidRPr="00677534" w:rsidTr="00677534">
        <w:tc>
          <w:tcPr>
            <w:tcW w:w="1750" w:type="dxa"/>
          </w:tcPr>
          <w:p w:rsidR="00D21C42" w:rsidRPr="00677534" w:rsidRDefault="00D21C42" w:rsidP="00677534">
            <w:pPr>
              <w:tabs>
                <w:tab w:val="left" w:pos="1440"/>
              </w:tabs>
              <w:spacing w:before="60" w:after="60"/>
              <w:rPr>
                <w:rFonts w:ascii="Arial" w:hAnsi="Arial"/>
              </w:rPr>
            </w:pPr>
            <w:r w:rsidRPr="00677534">
              <w:rPr>
                <w:rFonts w:ascii="Arial" w:hAnsi="Arial"/>
              </w:rPr>
              <w:t>COMMENT:</w:t>
            </w:r>
          </w:p>
        </w:tc>
        <w:tc>
          <w:tcPr>
            <w:tcW w:w="9266" w:type="dxa"/>
          </w:tcPr>
          <w:p w:rsidR="00D21C42"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D21C42"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D21C42"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D21C42" w:rsidRPr="00677534" w:rsidTr="00677534">
        <w:tc>
          <w:tcPr>
            <w:tcW w:w="1750" w:type="dxa"/>
          </w:tcPr>
          <w:p w:rsidR="00D21C42"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D21C42"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D21C42" w:rsidRPr="00677534" w:rsidRDefault="00D21C42" w:rsidP="00237C35">
            <w:pPr>
              <w:tabs>
                <w:tab w:val="left" w:pos="1440"/>
              </w:tabs>
              <w:spacing w:before="60" w:after="60"/>
              <w:rPr>
                <w:rFonts w:ascii="Arial" w:hAnsi="Arial" w:cs="Arial"/>
              </w:rPr>
            </w:pPr>
            <w:r w:rsidRPr="00677534">
              <w:rPr>
                <w:rFonts w:ascii="Arial" w:hAnsi="Arial" w:cs="Arial"/>
              </w:rPr>
              <w:t xml:space="preserve">Dress-up clothes </w:t>
            </w:r>
            <w:r w:rsidR="00AE6016">
              <w:rPr>
                <w:rFonts w:ascii="Arial" w:hAnsi="Arial" w:cs="Arial"/>
              </w:rPr>
              <w:t xml:space="preserve">and accessories </w:t>
            </w:r>
            <w:r w:rsidR="003438C1">
              <w:rPr>
                <w:rFonts w:ascii="Arial" w:hAnsi="Arial" w:cs="Arial"/>
              </w:rPr>
              <w:t xml:space="preserve">that represent a variety of occupations are available. A minimum of three (3) items should be available. </w:t>
            </w:r>
            <w:r w:rsidRPr="00677534">
              <w:rPr>
                <w:rFonts w:ascii="Arial" w:hAnsi="Arial" w:cs="Arial"/>
              </w:rPr>
              <w:t>Examples might include:  costumes for firefighter, nurse, doctor, postal worker, construction worker, etc.</w:t>
            </w:r>
            <w:r w:rsidR="00237C35" w:rsidRPr="00360EED">
              <w:rPr>
                <w:rFonts w:ascii="Arial" w:hAnsi="Arial"/>
              </w:rPr>
              <w:t xml:space="preserve">  </w:t>
            </w:r>
            <w:r w:rsidRPr="00677534">
              <w:rPr>
                <w:rFonts w:ascii="Arial" w:hAnsi="Arial" w:cs="Arial"/>
              </w:rPr>
              <w:t xml:space="preserve"> Items observed:</w:t>
            </w:r>
          </w:p>
        </w:tc>
      </w:tr>
      <w:tr w:rsidR="00D21C42" w:rsidRPr="00677534" w:rsidTr="00677534">
        <w:tc>
          <w:tcPr>
            <w:tcW w:w="1750" w:type="dxa"/>
          </w:tcPr>
          <w:p w:rsidR="00D21C42" w:rsidRPr="00677534" w:rsidRDefault="00D21C42" w:rsidP="00677534">
            <w:pPr>
              <w:tabs>
                <w:tab w:val="left" w:pos="1440"/>
              </w:tabs>
              <w:spacing w:before="60" w:after="60"/>
              <w:rPr>
                <w:rFonts w:ascii="Arial" w:hAnsi="Arial"/>
              </w:rPr>
            </w:pPr>
            <w:r w:rsidRPr="00677534">
              <w:rPr>
                <w:rFonts w:ascii="Arial" w:hAnsi="Arial"/>
              </w:rPr>
              <w:t>COMMENT:</w:t>
            </w:r>
          </w:p>
        </w:tc>
        <w:tc>
          <w:tcPr>
            <w:tcW w:w="9266" w:type="dxa"/>
          </w:tcPr>
          <w:p w:rsidR="00D21C42"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D21C42"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D21C42"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bl>
    <w:p w:rsidR="00D21C42" w:rsidRDefault="00D21C42" w:rsidP="00C95A8F"/>
    <w:p w:rsidR="00DB065C" w:rsidRDefault="00DB065C" w:rsidP="00C95A8F"/>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DB065C" w:rsidRPr="00677534" w:rsidTr="00677534">
        <w:tc>
          <w:tcPr>
            <w:tcW w:w="11016" w:type="dxa"/>
            <w:gridSpan w:val="2"/>
          </w:tcPr>
          <w:p w:rsidR="00DB065C" w:rsidRPr="00677534" w:rsidRDefault="00DB065C" w:rsidP="00677534">
            <w:pPr>
              <w:keepNext/>
              <w:keepLines/>
              <w:tabs>
                <w:tab w:val="left" w:pos="-1170"/>
              </w:tabs>
              <w:spacing w:before="60" w:after="60"/>
              <w:jc w:val="both"/>
              <w:rPr>
                <w:rFonts w:ascii="Arial" w:hAnsi="Arial"/>
                <w:b/>
              </w:rPr>
            </w:pPr>
            <w:r w:rsidRPr="00677534">
              <w:rPr>
                <w:rFonts w:ascii="Arial" w:hAnsi="Arial"/>
                <w:b/>
              </w:rPr>
              <w:t>16 possible</w:t>
            </w:r>
          </w:p>
        </w:tc>
      </w:tr>
      <w:tr w:rsidR="00DB065C" w:rsidRPr="00677534" w:rsidTr="00677534">
        <w:tc>
          <w:tcPr>
            <w:tcW w:w="11016" w:type="dxa"/>
            <w:gridSpan w:val="2"/>
          </w:tcPr>
          <w:p w:rsidR="00DB065C" w:rsidRPr="00677534" w:rsidRDefault="00DB065C" w:rsidP="00677534">
            <w:pPr>
              <w:keepNext/>
              <w:keepLines/>
              <w:spacing w:before="60" w:after="60"/>
              <w:rPr>
                <w:rFonts w:ascii="Arial" w:hAnsi="Arial" w:cs="Arial"/>
              </w:rPr>
            </w:pPr>
            <w:r w:rsidRPr="00677534">
              <w:rPr>
                <w:rFonts w:ascii="Arial" w:hAnsi="Arial" w:cs="Arial"/>
              </w:rPr>
              <w:t>SAND AND WATER PLAY</w:t>
            </w:r>
          </w:p>
        </w:tc>
      </w:tr>
      <w:tr w:rsidR="00DB065C" w:rsidRPr="00677534" w:rsidTr="00677534">
        <w:tc>
          <w:tcPr>
            <w:tcW w:w="1750" w:type="dxa"/>
          </w:tcPr>
          <w:p w:rsidR="00DB065C" w:rsidRPr="00677534" w:rsidRDefault="00811EEB" w:rsidP="00677534">
            <w:pPr>
              <w:tabs>
                <w:tab w:val="left" w:pos="1440"/>
              </w:tabs>
              <w:spacing w:before="60" w:after="60"/>
              <w:rPr>
                <w:rFonts w:ascii="Arial" w:hAnsi="Arial" w:cs="Arial"/>
              </w:rPr>
            </w:pPr>
            <w:r w:rsidRPr="00677534">
              <w:rPr>
                <w:rFonts w:ascii="Arial" w:hAnsi="Arial"/>
              </w:rPr>
              <w:fldChar w:fldCharType="begin">
                <w:ffData>
                  <w:name w:val=""/>
                  <w:enabled/>
                  <w:calcOnExit w:val="0"/>
                  <w:ddList>
                    <w:listEntry w:val="--SELECT ONE--"/>
                    <w:listEntry w:val="4"/>
                    <w:listEntry w:val="2"/>
                    <w:listEntry w:val="0"/>
                  </w:ddList>
                </w:ffData>
              </w:fldChar>
            </w:r>
            <w:r w:rsidR="00DB065C"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DB065C" w:rsidRPr="00677534" w:rsidRDefault="00DB065C" w:rsidP="00677534">
            <w:pPr>
              <w:tabs>
                <w:tab w:val="left" w:pos="1440"/>
              </w:tabs>
              <w:spacing w:before="60" w:after="60"/>
              <w:rPr>
                <w:rFonts w:ascii="Arial" w:hAnsi="Arial" w:cs="Arial"/>
              </w:rPr>
            </w:pPr>
            <w:r w:rsidRPr="00677534">
              <w:rPr>
                <w:rFonts w:ascii="Arial" w:hAnsi="Arial" w:cs="Arial"/>
              </w:rPr>
              <w:t>There is a sufficient amount of clean sand and/or fresh water accessible daily.</w:t>
            </w:r>
          </w:p>
        </w:tc>
      </w:tr>
      <w:tr w:rsidR="00DB065C" w:rsidRPr="00677534" w:rsidTr="00677534">
        <w:tc>
          <w:tcPr>
            <w:tcW w:w="1750" w:type="dxa"/>
          </w:tcPr>
          <w:p w:rsidR="00DB065C" w:rsidRPr="00677534" w:rsidRDefault="00DB065C" w:rsidP="00677534">
            <w:pPr>
              <w:tabs>
                <w:tab w:val="left" w:pos="1440"/>
              </w:tabs>
              <w:spacing w:before="60" w:after="60"/>
              <w:rPr>
                <w:rFonts w:ascii="Arial" w:hAnsi="Arial"/>
              </w:rPr>
            </w:pPr>
            <w:r w:rsidRPr="00677534">
              <w:rPr>
                <w:rFonts w:ascii="Arial" w:hAnsi="Arial"/>
              </w:rPr>
              <w:t>COMMENT:</w:t>
            </w:r>
          </w:p>
        </w:tc>
        <w:tc>
          <w:tcPr>
            <w:tcW w:w="9266" w:type="dxa"/>
          </w:tcPr>
          <w:p w:rsidR="00DB065C"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DB065C"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DB065C" w:rsidRPr="00D612EE">
              <w:rPr>
                <w:rFonts w:ascii="Arial" w:hAnsi="Arial"/>
                <w:b/>
                <w:i/>
                <w:noProof/>
              </w:rPr>
              <w:t> </w:t>
            </w:r>
            <w:r w:rsidR="00DB065C" w:rsidRPr="00D612EE">
              <w:rPr>
                <w:rFonts w:ascii="Arial" w:hAnsi="Arial"/>
                <w:b/>
                <w:i/>
                <w:noProof/>
              </w:rPr>
              <w:t> </w:t>
            </w:r>
            <w:r w:rsidR="00DB065C" w:rsidRPr="00D612EE">
              <w:rPr>
                <w:rFonts w:ascii="Arial" w:hAnsi="Arial"/>
                <w:b/>
                <w:i/>
                <w:noProof/>
              </w:rPr>
              <w:t> </w:t>
            </w:r>
            <w:r w:rsidR="00DB065C" w:rsidRPr="00D612EE">
              <w:rPr>
                <w:rFonts w:ascii="Arial" w:hAnsi="Arial"/>
                <w:b/>
                <w:i/>
                <w:noProof/>
              </w:rPr>
              <w:t> </w:t>
            </w:r>
            <w:r w:rsidR="00DB065C"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DB065C"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DB065C" w:rsidRPr="00677534" w:rsidTr="00677534">
        <w:tc>
          <w:tcPr>
            <w:tcW w:w="1750" w:type="dxa"/>
          </w:tcPr>
          <w:p w:rsidR="00DB065C"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DB065C"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DB065C" w:rsidRPr="00677534" w:rsidRDefault="00DB065C" w:rsidP="00B94580">
            <w:pPr>
              <w:tabs>
                <w:tab w:val="left" w:pos="1440"/>
              </w:tabs>
              <w:spacing w:before="60" w:after="60"/>
              <w:rPr>
                <w:rFonts w:ascii="Arial" w:hAnsi="Arial" w:cs="Arial"/>
              </w:rPr>
            </w:pPr>
            <w:r w:rsidRPr="00677534">
              <w:rPr>
                <w:rFonts w:ascii="Arial" w:hAnsi="Arial" w:cs="Arial"/>
              </w:rPr>
              <w:t xml:space="preserve">There is a variety of props available. </w:t>
            </w:r>
            <w:r w:rsidR="00B94580">
              <w:rPr>
                <w:rFonts w:ascii="Arial" w:hAnsi="Arial" w:cs="Arial"/>
              </w:rPr>
              <w:t xml:space="preserve">A </w:t>
            </w:r>
            <w:r w:rsidR="00B94580" w:rsidRPr="00B94580">
              <w:rPr>
                <w:rFonts w:ascii="Arial" w:hAnsi="Arial" w:cs="Arial"/>
              </w:rPr>
              <w:t xml:space="preserve">minimum of </w:t>
            </w:r>
            <w:r w:rsidR="00B94580">
              <w:rPr>
                <w:rFonts w:ascii="Arial" w:hAnsi="Arial" w:cs="Arial"/>
              </w:rPr>
              <w:lastRenderedPageBreak/>
              <w:t>three (3) items available.</w:t>
            </w:r>
            <w:r w:rsidR="00B94580" w:rsidRPr="00B94580">
              <w:rPr>
                <w:rFonts w:ascii="Arial" w:hAnsi="Arial" w:cs="Arial"/>
              </w:rPr>
              <w:t xml:space="preserve"> </w:t>
            </w:r>
            <w:r w:rsidRPr="00677534">
              <w:rPr>
                <w:rFonts w:ascii="Arial" w:hAnsi="Arial" w:cs="Arial"/>
              </w:rPr>
              <w:t xml:space="preserve"> Items observed:</w:t>
            </w:r>
          </w:p>
        </w:tc>
      </w:tr>
      <w:tr w:rsidR="00DB065C" w:rsidRPr="00677534" w:rsidTr="00677534">
        <w:trPr>
          <w:trHeight w:val="405"/>
        </w:trPr>
        <w:tc>
          <w:tcPr>
            <w:tcW w:w="1750" w:type="dxa"/>
          </w:tcPr>
          <w:p w:rsidR="00DB065C" w:rsidRPr="00677534" w:rsidRDefault="00DB065C" w:rsidP="00677534">
            <w:pPr>
              <w:tabs>
                <w:tab w:val="left" w:pos="1440"/>
              </w:tabs>
              <w:spacing w:before="60" w:after="60"/>
              <w:rPr>
                <w:rFonts w:ascii="Arial" w:hAnsi="Arial"/>
              </w:rPr>
            </w:pPr>
            <w:r w:rsidRPr="00677534">
              <w:rPr>
                <w:rFonts w:ascii="Arial" w:hAnsi="Arial"/>
              </w:rPr>
              <w:lastRenderedPageBreak/>
              <w:t>COMMENT:</w:t>
            </w:r>
          </w:p>
        </w:tc>
        <w:tc>
          <w:tcPr>
            <w:tcW w:w="9266" w:type="dxa"/>
          </w:tcPr>
          <w:p w:rsidR="00DB065C"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DB065C"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DB065C"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DB065C" w:rsidRPr="00677534" w:rsidTr="00677534">
        <w:trPr>
          <w:trHeight w:val="405"/>
        </w:trPr>
        <w:tc>
          <w:tcPr>
            <w:tcW w:w="1750" w:type="dxa"/>
          </w:tcPr>
          <w:p w:rsidR="00DB065C"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DB065C"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DB065C" w:rsidRPr="00677534" w:rsidRDefault="00DB065C" w:rsidP="00677534">
            <w:pPr>
              <w:tabs>
                <w:tab w:val="left" w:pos="1440"/>
              </w:tabs>
              <w:spacing w:before="60" w:after="60"/>
              <w:rPr>
                <w:rFonts w:ascii="Arial" w:hAnsi="Arial" w:cs="Arial"/>
              </w:rPr>
            </w:pPr>
            <w:r w:rsidRPr="00677534">
              <w:rPr>
                <w:rFonts w:ascii="Arial" w:hAnsi="Arial" w:cs="Arial"/>
              </w:rPr>
              <w:t>Provider ensu</w:t>
            </w:r>
            <w:r w:rsidR="003438C1">
              <w:rPr>
                <w:rFonts w:ascii="Arial" w:hAnsi="Arial" w:cs="Arial"/>
              </w:rPr>
              <w:t>res children’s hands are washed</w:t>
            </w:r>
            <w:r w:rsidR="00237C35" w:rsidRPr="003438C1">
              <w:rPr>
                <w:rFonts w:ascii="Arial" w:hAnsi="Arial" w:cs="Arial"/>
              </w:rPr>
              <w:t xml:space="preserve"> </w:t>
            </w:r>
            <w:r w:rsidR="003438C1" w:rsidRPr="003438C1">
              <w:rPr>
                <w:rFonts w:ascii="Arial" w:hAnsi="Arial" w:cs="Arial"/>
              </w:rPr>
              <w:t>with running water and soap using appropriate handwashing procedures</w:t>
            </w:r>
            <w:r w:rsidR="00237C35">
              <w:rPr>
                <w:rFonts w:ascii="Arial" w:hAnsi="Arial" w:cs="Arial"/>
                <w:i/>
              </w:rPr>
              <w:t xml:space="preserve"> </w:t>
            </w:r>
            <w:r w:rsidRPr="00677534">
              <w:rPr>
                <w:rFonts w:ascii="Arial" w:hAnsi="Arial" w:cs="Arial"/>
              </w:rPr>
              <w:t>before and after sand and/or water play.</w:t>
            </w:r>
          </w:p>
        </w:tc>
      </w:tr>
      <w:tr w:rsidR="00DB065C" w:rsidRPr="00677534" w:rsidTr="00677534">
        <w:tc>
          <w:tcPr>
            <w:tcW w:w="1750" w:type="dxa"/>
          </w:tcPr>
          <w:p w:rsidR="00DB065C" w:rsidRPr="00677534" w:rsidRDefault="00DB065C" w:rsidP="00677534">
            <w:pPr>
              <w:tabs>
                <w:tab w:val="left" w:pos="1440"/>
              </w:tabs>
              <w:spacing w:before="60" w:after="60"/>
              <w:rPr>
                <w:rFonts w:ascii="Arial" w:hAnsi="Arial"/>
              </w:rPr>
            </w:pPr>
            <w:r w:rsidRPr="00677534">
              <w:rPr>
                <w:rFonts w:ascii="Arial" w:hAnsi="Arial"/>
              </w:rPr>
              <w:t>COMMENT:</w:t>
            </w:r>
          </w:p>
        </w:tc>
        <w:tc>
          <w:tcPr>
            <w:tcW w:w="9266" w:type="dxa"/>
          </w:tcPr>
          <w:p w:rsidR="00DB065C"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DB065C"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DB065C"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DB065C" w:rsidRPr="00677534" w:rsidTr="00677534">
        <w:tc>
          <w:tcPr>
            <w:tcW w:w="1750" w:type="dxa"/>
          </w:tcPr>
          <w:p w:rsidR="00DB065C" w:rsidRPr="00677534" w:rsidRDefault="00811EEB" w:rsidP="00677534">
            <w:pPr>
              <w:keepNext/>
              <w:keepLines/>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DB065C"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DB065C" w:rsidRPr="00677534" w:rsidRDefault="00DB065C" w:rsidP="00677534">
            <w:pPr>
              <w:keepNext/>
              <w:keepLines/>
              <w:tabs>
                <w:tab w:val="left" w:pos="1440"/>
              </w:tabs>
              <w:spacing w:before="60" w:after="60"/>
              <w:rPr>
                <w:rFonts w:ascii="Arial" w:hAnsi="Arial" w:cs="Arial"/>
              </w:rPr>
            </w:pPr>
            <w:r w:rsidRPr="00677534">
              <w:rPr>
                <w:rFonts w:ascii="Arial" w:hAnsi="Arial" w:cs="Arial"/>
              </w:rPr>
              <w:t>Smocks and cleaning supplies are readily available.</w:t>
            </w:r>
          </w:p>
        </w:tc>
      </w:tr>
      <w:tr w:rsidR="00DB065C" w:rsidRPr="00677534" w:rsidTr="00677534">
        <w:tc>
          <w:tcPr>
            <w:tcW w:w="1750" w:type="dxa"/>
          </w:tcPr>
          <w:p w:rsidR="00DB065C" w:rsidRPr="00677534" w:rsidRDefault="00DB065C" w:rsidP="00677534">
            <w:pPr>
              <w:tabs>
                <w:tab w:val="left" w:pos="1440"/>
              </w:tabs>
              <w:spacing w:before="60" w:after="60"/>
              <w:rPr>
                <w:rFonts w:ascii="Arial" w:hAnsi="Arial"/>
              </w:rPr>
            </w:pPr>
            <w:r w:rsidRPr="00677534">
              <w:rPr>
                <w:rFonts w:ascii="Arial" w:hAnsi="Arial"/>
              </w:rPr>
              <w:t>COMMENT:</w:t>
            </w:r>
          </w:p>
        </w:tc>
        <w:tc>
          <w:tcPr>
            <w:tcW w:w="9266" w:type="dxa"/>
          </w:tcPr>
          <w:p w:rsidR="00DB065C"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DB065C"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DB065C" w:rsidRPr="00D612EE">
              <w:rPr>
                <w:rFonts w:ascii="Arial" w:hAnsi="Arial"/>
                <w:b/>
                <w:i/>
                <w:noProof/>
              </w:rPr>
              <w:t> </w:t>
            </w:r>
            <w:r w:rsidR="00DB065C" w:rsidRPr="00D612EE">
              <w:rPr>
                <w:rFonts w:ascii="Arial" w:hAnsi="Arial"/>
                <w:b/>
                <w:i/>
                <w:noProof/>
              </w:rPr>
              <w:t> </w:t>
            </w:r>
            <w:r w:rsidR="00DB065C" w:rsidRPr="00D612EE">
              <w:rPr>
                <w:rFonts w:ascii="Arial" w:hAnsi="Arial"/>
                <w:b/>
                <w:i/>
                <w:noProof/>
              </w:rPr>
              <w:t> </w:t>
            </w:r>
            <w:r w:rsidR="00DB065C" w:rsidRPr="00D612EE">
              <w:rPr>
                <w:rFonts w:ascii="Arial" w:hAnsi="Arial"/>
                <w:b/>
                <w:i/>
                <w:noProof/>
              </w:rPr>
              <w:t> </w:t>
            </w:r>
            <w:r w:rsidR="00DB065C"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DB065C"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bl>
    <w:p w:rsidR="00DB065C" w:rsidRPr="004E7090" w:rsidRDefault="00DB065C" w:rsidP="00C95A8F">
      <w:pPr>
        <w:rPr>
          <w:sz w:val="14"/>
        </w:rPr>
      </w:pPr>
    </w:p>
    <w:p w:rsidR="00DB065C" w:rsidRPr="004E7090" w:rsidRDefault="00DB065C" w:rsidP="00C95A8F">
      <w:pPr>
        <w:rPr>
          <w:sz w:val="1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DB065C" w:rsidRPr="00677534" w:rsidTr="00677534">
        <w:tc>
          <w:tcPr>
            <w:tcW w:w="11016" w:type="dxa"/>
            <w:gridSpan w:val="2"/>
          </w:tcPr>
          <w:p w:rsidR="00DB065C" w:rsidRPr="00677534" w:rsidRDefault="00DB065C" w:rsidP="00677534">
            <w:pPr>
              <w:keepNext/>
              <w:keepLines/>
              <w:tabs>
                <w:tab w:val="left" w:pos="-1170"/>
              </w:tabs>
              <w:spacing w:before="60" w:after="60"/>
              <w:jc w:val="both"/>
              <w:rPr>
                <w:rFonts w:ascii="Arial" w:hAnsi="Arial"/>
                <w:b/>
              </w:rPr>
            </w:pPr>
            <w:r w:rsidRPr="00677534">
              <w:rPr>
                <w:rFonts w:ascii="Arial" w:hAnsi="Arial"/>
                <w:b/>
              </w:rPr>
              <w:t>16 possible</w:t>
            </w:r>
          </w:p>
        </w:tc>
      </w:tr>
      <w:tr w:rsidR="00DB065C" w:rsidRPr="00677534" w:rsidTr="00677534">
        <w:tc>
          <w:tcPr>
            <w:tcW w:w="11016" w:type="dxa"/>
            <w:gridSpan w:val="2"/>
          </w:tcPr>
          <w:p w:rsidR="00DB065C" w:rsidRPr="00677534" w:rsidRDefault="00DB065C" w:rsidP="00677534">
            <w:pPr>
              <w:keepNext/>
              <w:keepLines/>
              <w:spacing w:before="60" w:after="60"/>
              <w:rPr>
                <w:rFonts w:ascii="Arial" w:hAnsi="Arial" w:cs="Arial"/>
              </w:rPr>
            </w:pPr>
            <w:r w:rsidRPr="00677534">
              <w:rPr>
                <w:rFonts w:ascii="Arial" w:hAnsi="Arial" w:cs="Arial"/>
              </w:rPr>
              <w:t>MUSIC AND MOVEMENT</w:t>
            </w:r>
          </w:p>
        </w:tc>
      </w:tr>
      <w:tr w:rsidR="00DB065C" w:rsidRPr="00677534" w:rsidTr="00677534">
        <w:tc>
          <w:tcPr>
            <w:tcW w:w="1750" w:type="dxa"/>
          </w:tcPr>
          <w:p w:rsidR="00DB065C" w:rsidRPr="00677534" w:rsidRDefault="00811EEB" w:rsidP="00677534">
            <w:pPr>
              <w:tabs>
                <w:tab w:val="left" w:pos="1440"/>
              </w:tabs>
              <w:spacing w:before="60" w:after="60"/>
              <w:rPr>
                <w:rFonts w:ascii="Arial" w:hAnsi="Arial" w:cs="Arial"/>
              </w:rPr>
            </w:pPr>
            <w:r w:rsidRPr="00677534">
              <w:rPr>
                <w:rFonts w:ascii="Arial" w:hAnsi="Arial"/>
              </w:rPr>
              <w:fldChar w:fldCharType="begin">
                <w:ffData>
                  <w:name w:val=""/>
                  <w:enabled/>
                  <w:calcOnExit w:val="0"/>
                  <w:ddList>
                    <w:listEntry w:val="--SELECT ONE--"/>
                    <w:listEntry w:val="4"/>
                    <w:listEntry w:val="2"/>
                    <w:listEntry w:val="0"/>
                  </w:ddList>
                </w:ffData>
              </w:fldChar>
            </w:r>
            <w:r w:rsidR="00DB065C"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DB065C" w:rsidRPr="00677534" w:rsidRDefault="00DB065C" w:rsidP="00677534">
            <w:pPr>
              <w:tabs>
                <w:tab w:val="left" w:pos="1440"/>
              </w:tabs>
              <w:spacing w:before="60" w:after="60"/>
              <w:rPr>
                <w:rFonts w:ascii="Arial" w:hAnsi="Arial" w:cs="Arial"/>
              </w:rPr>
            </w:pPr>
            <w:r w:rsidRPr="00677534">
              <w:rPr>
                <w:rFonts w:ascii="Arial" w:hAnsi="Arial" w:cs="Arial"/>
              </w:rPr>
              <w:t xml:space="preserve">Children are exposed to </w:t>
            </w:r>
            <w:r w:rsidR="00DB2709" w:rsidRPr="00DB2709">
              <w:rPr>
                <w:rFonts w:ascii="Arial" w:hAnsi="Arial" w:cs="Arial"/>
              </w:rPr>
              <w:t>a variety of age appropriate music daily.</w:t>
            </w:r>
            <w:r w:rsidR="00DB2709">
              <w:rPr>
                <w:rFonts w:ascii="Arial" w:hAnsi="Arial" w:cs="Arial"/>
              </w:rPr>
              <w:t xml:space="preserve"> Examples might include: </w:t>
            </w:r>
            <w:r w:rsidRPr="00677534">
              <w:rPr>
                <w:rFonts w:ascii="Arial" w:hAnsi="Arial" w:cs="Arial"/>
              </w:rPr>
              <w:t>classical, popular children’s music and music of different cultures/languages</w:t>
            </w:r>
            <w:r w:rsidR="00DB2709">
              <w:rPr>
                <w:rFonts w:ascii="Arial" w:hAnsi="Arial" w:cs="Arial"/>
              </w:rPr>
              <w:t xml:space="preserve">. </w:t>
            </w:r>
            <w:r w:rsidRPr="00677534">
              <w:rPr>
                <w:rFonts w:ascii="Arial" w:hAnsi="Arial" w:cs="Arial"/>
              </w:rPr>
              <w:t xml:space="preserve">At least </w:t>
            </w:r>
            <w:r w:rsidR="00B94580">
              <w:rPr>
                <w:rFonts w:ascii="Arial" w:hAnsi="Arial" w:cs="Arial"/>
              </w:rPr>
              <w:t>two (</w:t>
            </w:r>
            <w:r w:rsidRPr="00677534">
              <w:rPr>
                <w:rFonts w:ascii="Arial" w:hAnsi="Arial" w:cs="Arial"/>
              </w:rPr>
              <w:t>2</w:t>
            </w:r>
            <w:r w:rsidR="00B94580">
              <w:rPr>
                <w:rFonts w:ascii="Arial" w:hAnsi="Arial" w:cs="Arial"/>
              </w:rPr>
              <w:t>)</w:t>
            </w:r>
            <w:r w:rsidRPr="00677534">
              <w:rPr>
                <w:rFonts w:ascii="Arial" w:hAnsi="Arial" w:cs="Arial"/>
              </w:rPr>
              <w:t xml:space="preserve"> different types should be available.  Types of music observed:</w:t>
            </w:r>
          </w:p>
        </w:tc>
      </w:tr>
      <w:tr w:rsidR="00DB065C" w:rsidRPr="00677534" w:rsidTr="00677534">
        <w:tc>
          <w:tcPr>
            <w:tcW w:w="1750" w:type="dxa"/>
          </w:tcPr>
          <w:p w:rsidR="00DB065C" w:rsidRPr="00677534" w:rsidRDefault="00DB065C" w:rsidP="00677534">
            <w:pPr>
              <w:tabs>
                <w:tab w:val="left" w:pos="1440"/>
              </w:tabs>
              <w:spacing w:before="60" w:after="60"/>
              <w:rPr>
                <w:rFonts w:ascii="Arial" w:hAnsi="Arial"/>
              </w:rPr>
            </w:pPr>
            <w:r w:rsidRPr="00677534">
              <w:rPr>
                <w:rFonts w:ascii="Arial" w:hAnsi="Arial"/>
              </w:rPr>
              <w:t>COMMENT:</w:t>
            </w:r>
          </w:p>
        </w:tc>
        <w:tc>
          <w:tcPr>
            <w:tcW w:w="9266" w:type="dxa"/>
          </w:tcPr>
          <w:p w:rsidR="00DB065C"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DB065C"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DB065C"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DB065C" w:rsidRPr="00677534" w:rsidTr="00677534">
        <w:tc>
          <w:tcPr>
            <w:tcW w:w="1750" w:type="dxa"/>
          </w:tcPr>
          <w:p w:rsidR="00DB065C" w:rsidRPr="00677534" w:rsidRDefault="00811EEB" w:rsidP="00625C22">
            <w:pPr>
              <w:keepNext/>
              <w:keepLines/>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DB065C"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DB065C" w:rsidRPr="00FD77A4" w:rsidRDefault="003411C9" w:rsidP="003411C9">
            <w:pPr>
              <w:keepNext/>
              <w:keepLines/>
              <w:tabs>
                <w:tab w:val="left" w:pos="1440"/>
              </w:tabs>
              <w:spacing w:before="60" w:after="60"/>
              <w:rPr>
                <w:rFonts w:ascii="Arial" w:hAnsi="Arial" w:cs="Arial"/>
                <w:highlight w:val="lightGray"/>
              </w:rPr>
            </w:pPr>
            <w:r w:rsidRPr="007603ED">
              <w:rPr>
                <w:rFonts w:ascii="Arial" w:hAnsi="Arial" w:cs="Arial"/>
              </w:rPr>
              <w:t>Music is played with</w:t>
            </w:r>
            <w:r w:rsidR="007603ED">
              <w:rPr>
                <w:rFonts w:ascii="Arial" w:hAnsi="Arial" w:cs="Arial"/>
              </w:rPr>
              <w:t xml:space="preserve"> a purpose, such as singing and/</w:t>
            </w:r>
            <w:r w:rsidRPr="007603ED">
              <w:rPr>
                <w:rFonts w:ascii="Arial" w:hAnsi="Arial" w:cs="Arial"/>
              </w:rPr>
              <w:t xml:space="preserve">or dancing. Quiet/classical music may be used at naptime. Loud background music prevents children from hearing and using language.  </w:t>
            </w:r>
          </w:p>
        </w:tc>
      </w:tr>
      <w:tr w:rsidR="00DB065C" w:rsidRPr="00677534" w:rsidTr="00677534">
        <w:trPr>
          <w:trHeight w:val="405"/>
        </w:trPr>
        <w:tc>
          <w:tcPr>
            <w:tcW w:w="1750" w:type="dxa"/>
          </w:tcPr>
          <w:p w:rsidR="00DB065C" w:rsidRPr="00677534" w:rsidRDefault="00DB065C" w:rsidP="00677534">
            <w:pPr>
              <w:tabs>
                <w:tab w:val="left" w:pos="1440"/>
              </w:tabs>
              <w:spacing w:before="60" w:after="60"/>
              <w:rPr>
                <w:rFonts w:ascii="Arial" w:hAnsi="Arial"/>
              </w:rPr>
            </w:pPr>
            <w:r w:rsidRPr="00677534">
              <w:rPr>
                <w:rFonts w:ascii="Arial" w:hAnsi="Arial"/>
              </w:rPr>
              <w:t>COMMENT:</w:t>
            </w:r>
          </w:p>
        </w:tc>
        <w:tc>
          <w:tcPr>
            <w:tcW w:w="9266" w:type="dxa"/>
          </w:tcPr>
          <w:p w:rsidR="00DB065C"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DB065C"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DB065C" w:rsidRPr="00D612EE">
              <w:rPr>
                <w:rFonts w:ascii="Arial" w:hAnsi="Arial"/>
                <w:b/>
                <w:i/>
                <w:noProof/>
              </w:rPr>
              <w:t> </w:t>
            </w:r>
            <w:r w:rsidR="00DB065C" w:rsidRPr="00D612EE">
              <w:rPr>
                <w:rFonts w:ascii="Arial" w:hAnsi="Arial"/>
                <w:b/>
                <w:i/>
                <w:noProof/>
              </w:rPr>
              <w:t> </w:t>
            </w:r>
            <w:r w:rsidR="00DB065C" w:rsidRPr="00D612EE">
              <w:rPr>
                <w:rFonts w:ascii="Arial" w:hAnsi="Arial"/>
                <w:b/>
                <w:i/>
                <w:noProof/>
              </w:rPr>
              <w:t> </w:t>
            </w:r>
            <w:r w:rsidR="00DB065C" w:rsidRPr="00D612EE">
              <w:rPr>
                <w:rFonts w:ascii="Arial" w:hAnsi="Arial"/>
                <w:b/>
                <w:i/>
                <w:noProof/>
              </w:rPr>
              <w:t> </w:t>
            </w:r>
            <w:r w:rsidR="00DB065C"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DB065C"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DB065C" w:rsidRPr="00677534" w:rsidTr="00677534">
        <w:trPr>
          <w:trHeight w:val="405"/>
        </w:trPr>
        <w:tc>
          <w:tcPr>
            <w:tcW w:w="1750" w:type="dxa"/>
          </w:tcPr>
          <w:p w:rsidR="00DB065C"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DB065C"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DB065C" w:rsidRPr="00677534" w:rsidRDefault="00DB065C" w:rsidP="00677534">
            <w:pPr>
              <w:tabs>
                <w:tab w:val="left" w:pos="1440"/>
              </w:tabs>
              <w:spacing w:before="60" w:after="60"/>
              <w:rPr>
                <w:rFonts w:ascii="Arial" w:hAnsi="Arial" w:cs="Arial"/>
              </w:rPr>
            </w:pPr>
            <w:r w:rsidRPr="00677534">
              <w:rPr>
                <w:rFonts w:ascii="Arial" w:hAnsi="Arial" w:cs="Arial"/>
              </w:rPr>
              <w:t>The provider provides time and space daily for dancing, movement activities, singing and listening to CD’s/tapes.</w:t>
            </w:r>
          </w:p>
        </w:tc>
      </w:tr>
      <w:tr w:rsidR="00DB065C" w:rsidRPr="00677534" w:rsidTr="00677534">
        <w:tc>
          <w:tcPr>
            <w:tcW w:w="1750" w:type="dxa"/>
          </w:tcPr>
          <w:p w:rsidR="00DB065C" w:rsidRPr="00677534" w:rsidRDefault="00DB065C" w:rsidP="00677534">
            <w:pPr>
              <w:tabs>
                <w:tab w:val="left" w:pos="1440"/>
              </w:tabs>
              <w:spacing w:before="60" w:after="60"/>
              <w:rPr>
                <w:rFonts w:ascii="Arial" w:hAnsi="Arial"/>
              </w:rPr>
            </w:pPr>
            <w:r w:rsidRPr="00677534">
              <w:rPr>
                <w:rFonts w:ascii="Arial" w:hAnsi="Arial"/>
              </w:rPr>
              <w:lastRenderedPageBreak/>
              <w:t>COMMENT:</w:t>
            </w:r>
          </w:p>
        </w:tc>
        <w:tc>
          <w:tcPr>
            <w:tcW w:w="9266" w:type="dxa"/>
          </w:tcPr>
          <w:p w:rsidR="00DB065C"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DB065C"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DB065C" w:rsidRPr="00D612EE">
              <w:rPr>
                <w:rFonts w:ascii="Arial" w:hAnsi="Arial"/>
                <w:b/>
                <w:i/>
                <w:noProof/>
              </w:rPr>
              <w:t> </w:t>
            </w:r>
            <w:r w:rsidR="00DB065C" w:rsidRPr="00D612EE">
              <w:rPr>
                <w:rFonts w:ascii="Arial" w:hAnsi="Arial"/>
                <w:b/>
                <w:i/>
                <w:noProof/>
              </w:rPr>
              <w:t> </w:t>
            </w:r>
            <w:r w:rsidR="00DB065C" w:rsidRPr="00D612EE">
              <w:rPr>
                <w:rFonts w:ascii="Arial" w:hAnsi="Arial"/>
                <w:b/>
                <w:i/>
                <w:noProof/>
              </w:rPr>
              <w:t> </w:t>
            </w:r>
            <w:r w:rsidR="00DB065C" w:rsidRPr="00D612EE">
              <w:rPr>
                <w:rFonts w:ascii="Arial" w:hAnsi="Arial"/>
                <w:b/>
                <w:i/>
                <w:noProof/>
              </w:rPr>
              <w:t> </w:t>
            </w:r>
            <w:r w:rsidR="00DB065C"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DB065C"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DB065C" w:rsidRPr="00677534" w:rsidTr="00677534">
        <w:tc>
          <w:tcPr>
            <w:tcW w:w="1750" w:type="dxa"/>
          </w:tcPr>
          <w:p w:rsidR="00DB065C" w:rsidRPr="00677534" w:rsidRDefault="00811EEB" w:rsidP="00677534">
            <w:pPr>
              <w:keepNext/>
              <w:keepLines/>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DB065C"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DB065C" w:rsidRPr="00677534" w:rsidRDefault="00DB065C" w:rsidP="00677534">
            <w:pPr>
              <w:keepNext/>
              <w:keepLines/>
              <w:tabs>
                <w:tab w:val="left" w:pos="1440"/>
              </w:tabs>
              <w:spacing w:before="60" w:after="60"/>
              <w:rPr>
                <w:rFonts w:ascii="Arial" w:hAnsi="Arial" w:cs="Arial"/>
              </w:rPr>
            </w:pPr>
            <w:r w:rsidRPr="00677534">
              <w:rPr>
                <w:rFonts w:ascii="Arial" w:hAnsi="Arial" w:cs="Arial"/>
              </w:rPr>
              <w:t>A variety of music materials for all age groups including instruments</w:t>
            </w:r>
            <w:r w:rsidR="00237C35">
              <w:rPr>
                <w:rFonts w:ascii="Arial" w:hAnsi="Arial" w:cs="Arial"/>
              </w:rPr>
              <w:t xml:space="preserve"> </w:t>
            </w:r>
            <w:r w:rsidR="00237C35" w:rsidRPr="00DB2709">
              <w:rPr>
                <w:rFonts w:ascii="Arial" w:hAnsi="Arial" w:cs="Arial"/>
              </w:rPr>
              <w:t>(at least</w:t>
            </w:r>
            <w:r w:rsidR="00B94580">
              <w:rPr>
                <w:rFonts w:ascii="Arial" w:hAnsi="Arial" w:cs="Arial"/>
              </w:rPr>
              <w:t xml:space="preserve"> one</w:t>
            </w:r>
            <w:r w:rsidR="00237C35" w:rsidRPr="00DB2709">
              <w:rPr>
                <w:rFonts w:ascii="Arial" w:hAnsi="Arial" w:cs="Arial"/>
              </w:rPr>
              <w:t xml:space="preserve"> </w:t>
            </w:r>
            <w:r w:rsidR="00B94580">
              <w:rPr>
                <w:rFonts w:ascii="Arial" w:hAnsi="Arial" w:cs="Arial"/>
              </w:rPr>
              <w:t>(</w:t>
            </w:r>
            <w:r w:rsidR="00237C35" w:rsidRPr="00DB2709">
              <w:rPr>
                <w:rFonts w:ascii="Arial" w:hAnsi="Arial" w:cs="Arial"/>
              </w:rPr>
              <w:t>1</w:t>
            </w:r>
            <w:r w:rsidR="00B94580">
              <w:rPr>
                <w:rFonts w:ascii="Arial" w:hAnsi="Arial" w:cs="Arial"/>
              </w:rPr>
              <w:t>)</w:t>
            </w:r>
            <w:r w:rsidR="00237C35" w:rsidRPr="00DB2709">
              <w:rPr>
                <w:rFonts w:ascii="Arial" w:hAnsi="Arial" w:cs="Arial"/>
              </w:rPr>
              <w:t xml:space="preserve"> per child)</w:t>
            </w:r>
            <w:r w:rsidR="00237C35">
              <w:rPr>
                <w:rFonts w:ascii="Arial" w:hAnsi="Arial" w:cs="Arial"/>
                <w:i/>
              </w:rPr>
              <w:t xml:space="preserve"> </w:t>
            </w:r>
            <w:r w:rsidRPr="00677534">
              <w:rPr>
                <w:rFonts w:ascii="Arial" w:hAnsi="Arial" w:cs="Arial"/>
              </w:rPr>
              <w:t>and dance props are accessible daily.  Items observed:</w:t>
            </w:r>
          </w:p>
        </w:tc>
      </w:tr>
      <w:tr w:rsidR="00DB065C" w:rsidRPr="00677534" w:rsidTr="00677534">
        <w:tc>
          <w:tcPr>
            <w:tcW w:w="1750" w:type="dxa"/>
          </w:tcPr>
          <w:p w:rsidR="00DB065C" w:rsidRPr="00677534" w:rsidRDefault="00DB065C" w:rsidP="00677534">
            <w:pPr>
              <w:tabs>
                <w:tab w:val="left" w:pos="1440"/>
              </w:tabs>
              <w:spacing w:before="60" w:after="60"/>
              <w:rPr>
                <w:rFonts w:ascii="Arial" w:hAnsi="Arial"/>
              </w:rPr>
            </w:pPr>
            <w:r w:rsidRPr="00677534">
              <w:rPr>
                <w:rFonts w:ascii="Arial" w:hAnsi="Arial"/>
              </w:rPr>
              <w:t>COMMENT:</w:t>
            </w:r>
          </w:p>
        </w:tc>
        <w:tc>
          <w:tcPr>
            <w:tcW w:w="9266" w:type="dxa"/>
          </w:tcPr>
          <w:p w:rsidR="00DB065C"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DB065C"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DB065C" w:rsidRPr="00D612EE">
              <w:rPr>
                <w:rFonts w:ascii="Arial" w:hAnsi="Arial"/>
                <w:b/>
                <w:i/>
                <w:noProof/>
              </w:rPr>
              <w:t> </w:t>
            </w:r>
            <w:r w:rsidR="00DB065C" w:rsidRPr="00D612EE">
              <w:rPr>
                <w:rFonts w:ascii="Arial" w:hAnsi="Arial"/>
                <w:b/>
                <w:i/>
                <w:noProof/>
              </w:rPr>
              <w:t> </w:t>
            </w:r>
            <w:r w:rsidR="00DB065C" w:rsidRPr="00D612EE">
              <w:rPr>
                <w:rFonts w:ascii="Arial" w:hAnsi="Arial"/>
                <w:b/>
                <w:i/>
                <w:noProof/>
              </w:rPr>
              <w:t> </w:t>
            </w:r>
            <w:r w:rsidR="00DB065C" w:rsidRPr="00D612EE">
              <w:rPr>
                <w:rFonts w:ascii="Arial" w:hAnsi="Arial"/>
                <w:b/>
                <w:i/>
                <w:noProof/>
              </w:rPr>
              <w:t> </w:t>
            </w:r>
            <w:r w:rsidR="00DB065C"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DB065C"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bl>
    <w:p w:rsidR="00DB065C" w:rsidRPr="004E7090" w:rsidRDefault="00DB065C" w:rsidP="00C95A8F"/>
    <w:p w:rsidR="00160361" w:rsidRPr="004E7090" w:rsidRDefault="00160361" w:rsidP="00C95A8F"/>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160361" w:rsidRPr="00677534" w:rsidTr="00677534">
        <w:tc>
          <w:tcPr>
            <w:tcW w:w="11016" w:type="dxa"/>
            <w:gridSpan w:val="2"/>
          </w:tcPr>
          <w:p w:rsidR="00160361" w:rsidRPr="00677534" w:rsidRDefault="00160361" w:rsidP="00677534">
            <w:pPr>
              <w:keepNext/>
              <w:keepLines/>
              <w:tabs>
                <w:tab w:val="left" w:pos="-1170"/>
              </w:tabs>
              <w:spacing w:before="60" w:after="60"/>
              <w:jc w:val="both"/>
              <w:rPr>
                <w:rFonts w:ascii="Arial" w:hAnsi="Arial"/>
                <w:b/>
              </w:rPr>
            </w:pPr>
            <w:r w:rsidRPr="00677534">
              <w:rPr>
                <w:rFonts w:ascii="Arial" w:hAnsi="Arial"/>
                <w:b/>
              </w:rPr>
              <w:t>24 possible</w:t>
            </w:r>
          </w:p>
        </w:tc>
      </w:tr>
      <w:tr w:rsidR="00160361" w:rsidRPr="00677534" w:rsidTr="00677534">
        <w:tc>
          <w:tcPr>
            <w:tcW w:w="11016" w:type="dxa"/>
            <w:gridSpan w:val="2"/>
          </w:tcPr>
          <w:p w:rsidR="00160361" w:rsidRPr="00677534" w:rsidRDefault="00160361" w:rsidP="00677534">
            <w:pPr>
              <w:keepNext/>
              <w:keepLines/>
              <w:spacing w:before="60" w:after="60"/>
              <w:rPr>
                <w:rFonts w:ascii="Arial" w:hAnsi="Arial" w:cs="Arial"/>
              </w:rPr>
            </w:pPr>
            <w:r w:rsidRPr="00677534">
              <w:rPr>
                <w:rFonts w:ascii="Arial" w:hAnsi="Arial" w:cs="Arial"/>
              </w:rPr>
              <w:t>The OUTDOOR ENVIRONMENT provides enough usable space and developmentally appropriate equipment and materials for the children using it.</w:t>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160361" w:rsidP="00677534">
            <w:pPr>
              <w:tabs>
                <w:tab w:val="left" w:pos="1440"/>
              </w:tabs>
              <w:spacing w:before="60" w:after="60"/>
              <w:rPr>
                <w:rFonts w:ascii="Arial" w:hAnsi="Arial" w:cs="Arial"/>
              </w:rPr>
            </w:pPr>
            <w:r w:rsidRPr="00677534">
              <w:rPr>
                <w:rFonts w:ascii="Arial" w:hAnsi="Arial" w:cs="Arial"/>
              </w:rPr>
              <w:t>The provider interacts and plays with children on a daily basis during outside time.</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60361"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160361" w:rsidP="00677534">
            <w:pPr>
              <w:tabs>
                <w:tab w:val="left" w:pos="1440"/>
              </w:tabs>
              <w:spacing w:before="60" w:after="60"/>
              <w:rPr>
                <w:rFonts w:ascii="Arial" w:hAnsi="Arial" w:cs="Arial"/>
              </w:rPr>
            </w:pPr>
            <w:r w:rsidRPr="00677534">
              <w:rPr>
                <w:rFonts w:ascii="Arial" w:hAnsi="Arial" w:cs="Arial"/>
              </w:rPr>
              <w:t>Materials used daily provide a variety of gross motor skills.  Examples might include</w:t>
            </w:r>
            <w:r w:rsidR="00ED69BD">
              <w:rPr>
                <w:rFonts w:ascii="Arial" w:hAnsi="Arial" w:cs="Arial"/>
              </w:rPr>
              <w:t xml:space="preserve">: </w:t>
            </w:r>
            <w:r w:rsidRPr="00677534">
              <w:rPr>
                <w:rFonts w:ascii="Arial" w:hAnsi="Arial" w:cs="Arial"/>
              </w:rPr>
              <w:t>throwing, riding, rocking, crawling through and under, running, swinging, sliding, etc.  Items observed:</w:t>
            </w:r>
          </w:p>
        </w:tc>
      </w:tr>
      <w:tr w:rsidR="00160361" w:rsidRPr="00677534" w:rsidTr="00677534">
        <w:trPr>
          <w:trHeight w:val="405"/>
        </w:trPr>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60361"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60361" w:rsidRPr="00677534" w:rsidTr="00677534">
        <w:trPr>
          <w:trHeight w:val="405"/>
        </w:trPr>
        <w:tc>
          <w:tcPr>
            <w:tcW w:w="1750" w:type="dxa"/>
          </w:tcPr>
          <w:p w:rsidR="00160361" w:rsidRPr="00677534" w:rsidRDefault="00811EEB" w:rsidP="00677534">
            <w:pPr>
              <w:tabs>
                <w:tab w:val="left" w:pos="1440"/>
              </w:tabs>
              <w:spacing w:before="60" w:after="60"/>
              <w:rPr>
                <w:rFonts w:ascii="Arial" w:hAnsi="Arial" w:cs="Arial"/>
              </w:rPr>
            </w:pPr>
            <w:r w:rsidRPr="00677534">
              <w:rPr>
                <w:rFonts w:ascii="Arial" w:hAnsi="Arial"/>
              </w:rPr>
              <w:fldChar w:fldCharType="begin">
                <w:ffData>
                  <w:name w:val=""/>
                  <w:enabled/>
                  <w:calcOnExit w:val="0"/>
                  <w:ddList>
                    <w:listEntry w:val="--SELECT ONE--"/>
                    <w:listEntry w:val="6"/>
                    <w:listEntry w:val="3"/>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160361" w:rsidP="00677534">
            <w:pPr>
              <w:tabs>
                <w:tab w:val="left" w:pos="1440"/>
              </w:tabs>
              <w:spacing w:before="60" w:after="60"/>
              <w:rPr>
                <w:rFonts w:ascii="Arial" w:hAnsi="Arial" w:cs="Arial"/>
              </w:rPr>
            </w:pPr>
            <w:r w:rsidRPr="00677534">
              <w:rPr>
                <w:rFonts w:ascii="Arial" w:hAnsi="Arial" w:cs="Arial"/>
              </w:rPr>
              <w:t xml:space="preserve">There are at least two types of creative art offered outside daily. Examples might </w:t>
            </w:r>
            <w:r w:rsidR="00ED69BD">
              <w:rPr>
                <w:rFonts w:ascii="Arial" w:hAnsi="Arial" w:cs="Arial"/>
              </w:rPr>
              <w:t xml:space="preserve">include: </w:t>
            </w:r>
            <w:r w:rsidRPr="00677534">
              <w:rPr>
                <w:rFonts w:ascii="Arial" w:hAnsi="Arial" w:cs="Arial"/>
              </w:rPr>
              <w:t>painting, coloring, bubbles, music/movement, etc.  Items observed:</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60361"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160361" w:rsidP="00677534">
            <w:pPr>
              <w:tabs>
                <w:tab w:val="left" w:pos="1440"/>
              </w:tabs>
              <w:spacing w:before="60" w:after="60"/>
              <w:rPr>
                <w:rFonts w:ascii="Arial" w:hAnsi="Arial"/>
              </w:rPr>
            </w:pPr>
            <w:r w:rsidRPr="00677534">
              <w:rPr>
                <w:rFonts w:ascii="Arial" w:hAnsi="Arial"/>
              </w:rPr>
              <w:t xml:space="preserve">There are books, props and accessories for dramatic play and literacy accessible </w:t>
            </w:r>
            <w:r w:rsidR="00ED69BD">
              <w:rPr>
                <w:rFonts w:ascii="Arial" w:hAnsi="Arial"/>
              </w:rPr>
              <w:t xml:space="preserve">daily. Examples might include: </w:t>
            </w:r>
            <w:r w:rsidRPr="00677534">
              <w:rPr>
                <w:rFonts w:ascii="Arial" w:hAnsi="Arial"/>
              </w:rPr>
              <w:t>books, dolls, trucks, dress up clothes, kitchen set and accessories, etc.  At least</w:t>
            </w:r>
            <w:r w:rsidR="00B94580">
              <w:rPr>
                <w:rFonts w:ascii="Arial" w:hAnsi="Arial"/>
              </w:rPr>
              <w:t xml:space="preserve"> two</w:t>
            </w:r>
            <w:r w:rsidRPr="00677534">
              <w:rPr>
                <w:rFonts w:ascii="Arial" w:hAnsi="Arial"/>
              </w:rPr>
              <w:t xml:space="preserve"> </w:t>
            </w:r>
            <w:r w:rsidR="00B94580">
              <w:rPr>
                <w:rFonts w:ascii="Arial" w:hAnsi="Arial"/>
              </w:rPr>
              <w:t>(</w:t>
            </w:r>
            <w:r w:rsidRPr="00677534">
              <w:rPr>
                <w:rFonts w:ascii="Arial" w:hAnsi="Arial"/>
              </w:rPr>
              <w:t>2</w:t>
            </w:r>
            <w:r w:rsidR="00B94580">
              <w:rPr>
                <w:rFonts w:ascii="Arial" w:hAnsi="Arial"/>
              </w:rPr>
              <w:t>)</w:t>
            </w:r>
            <w:r w:rsidRPr="00677534">
              <w:rPr>
                <w:rFonts w:ascii="Arial" w:hAnsi="Arial"/>
              </w:rPr>
              <w:t xml:space="preserve"> different items must be available.  </w:t>
            </w:r>
            <w:r w:rsidRPr="00677534">
              <w:rPr>
                <w:rFonts w:ascii="Arial" w:hAnsi="Arial"/>
              </w:rPr>
              <w:lastRenderedPageBreak/>
              <w:t xml:space="preserve">Items observed:  </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lastRenderedPageBreak/>
              <w:t>COMMENT:</w:t>
            </w:r>
          </w:p>
        </w:tc>
        <w:tc>
          <w:tcPr>
            <w:tcW w:w="9266" w:type="dxa"/>
          </w:tcPr>
          <w:p w:rsidR="00160361"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60361"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bl>
    <w:p w:rsidR="00160361" w:rsidRPr="004E7090" w:rsidRDefault="00160361" w:rsidP="00C95A8F"/>
    <w:p w:rsidR="00160361" w:rsidRPr="004E7090" w:rsidRDefault="00160361" w:rsidP="00C95A8F"/>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160361" w:rsidRPr="00677534" w:rsidTr="00677534">
        <w:tc>
          <w:tcPr>
            <w:tcW w:w="11016" w:type="dxa"/>
            <w:gridSpan w:val="2"/>
          </w:tcPr>
          <w:p w:rsidR="00160361" w:rsidRPr="00677534" w:rsidRDefault="00160361" w:rsidP="00677534">
            <w:pPr>
              <w:tabs>
                <w:tab w:val="left" w:pos="-1170"/>
              </w:tabs>
              <w:spacing w:before="60" w:after="60"/>
              <w:jc w:val="both"/>
              <w:rPr>
                <w:rFonts w:ascii="Arial" w:hAnsi="Arial"/>
                <w:b/>
              </w:rPr>
            </w:pPr>
            <w:r w:rsidRPr="00677534">
              <w:rPr>
                <w:rFonts w:ascii="Arial" w:hAnsi="Arial"/>
                <w:b/>
              </w:rPr>
              <w:t>224 possible</w:t>
            </w:r>
          </w:p>
        </w:tc>
      </w:tr>
      <w:tr w:rsidR="00160361" w:rsidRPr="00677534" w:rsidTr="00677534">
        <w:tc>
          <w:tcPr>
            <w:tcW w:w="11016" w:type="dxa"/>
            <w:gridSpan w:val="2"/>
          </w:tcPr>
          <w:p w:rsidR="00160361" w:rsidRPr="00677534" w:rsidRDefault="00160361" w:rsidP="00677534">
            <w:pPr>
              <w:spacing w:before="60" w:after="60"/>
              <w:rPr>
                <w:rFonts w:ascii="Arial" w:hAnsi="Arial"/>
              </w:rPr>
            </w:pPr>
            <w:r w:rsidRPr="00677534">
              <w:rPr>
                <w:rFonts w:ascii="Arial" w:hAnsi="Arial"/>
              </w:rPr>
              <w:t>HEALTH &amp; SAFETY - The physical environment is safe and promotes good health and nutrition for each child.</w:t>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cs="Arial"/>
              </w:rPr>
            </w:pPr>
            <w:r w:rsidRPr="00677534">
              <w:rPr>
                <w:rFonts w:ascii="Arial" w:hAnsi="Arial" w:cs="Arial"/>
              </w:rPr>
              <w:t>All areas, equipment, floors and toys are cleaned and sanitized at least weekly or as needed.</w:t>
            </w:r>
            <w:r w:rsidR="00237C35">
              <w:rPr>
                <w:rFonts w:ascii="Arial" w:hAnsi="Arial" w:cs="Arial"/>
              </w:rPr>
              <w:t xml:space="preserve">  </w:t>
            </w:r>
            <w:r w:rsidR="00237C35" w:rsidRPr="007603ED">
              <w:rPr>
                <w:rFonts w:ascii="Arial" w:hAnsi="Arial" w:cs="Arial"/>
              </w:rPr>
              <w:t>Documentation is required.</w:t>
            </w:r>
            <w:r w:rsidR="00237C35">
              <w:rPr>
                <w:rFonts w:ascii="Arial" w:hAnsi="Arial" w:cs="Arial"/>
              </w:rPr>
              <w:t xml:space="preserve"> </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60361"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237C35" w:rsidRDefault="00897EB7" w:rsidP="00677534">
            <w:pPr>
              <w:tabs>
                <w:tab w:val="left" w:pos="1440"/>
              </w:tabs>
              <w:spacing w:before="60" w:after="60"/>
              <w:rPr>
                <w:rFonts w:ascii="Arial" w:hAnsi="Arial" w:cs="Arial"/>
                <w:i/>
              </w:rPr>
            </w:pPr>
            <w:r w:rsidRPr="00677534">
              <w:rPr>
                <w:rFonts w:ascii="Arial" w:hAnsi="Arial" w:cs="Arial"/>
              </w:rPr>
              <w:t>Cloth items such as puppets, dress up clothes, cloth books, etc. are laundered weekly.</w:t>
            </w:r>
            <w:r w:rsidR="00237C35">
              <w:rPr>
                <w:rFonts w:ascii="Arial" w:hAnsi="Arial" w:cs="Arial"/>
              </w:rPr>
              <w:t xml:space="preserve">  </w:t>
            </w:r>
            <w:r w:rsidR="00237C35" w:rsidRPr="007603ED">
              <w:rPr>
                <w:rFonts w:ascii="Arial" w:hAnsi="Arial" w:cs="Arial"/>
              </w:rPr>
              <w:t>Documentation is required.</w:t>
            </w:r>
            <w:r w:rsidR="00237C35">
              <w:rPr>
                <w:rFonts w:ascii="Arial" w:hAnsi="Arial" w:cs="Arial"/>
                <w:i/>
              </w:rPr>
              <w:t xml:space="preserve"> </w:t>
            </w:r>
          </w:p>
        </w:tc>
      </w:tr>
      <w:tr w:rsidR="00160361" w:rsidRPr="00677534" w:rsidTr="00677534">
        <w:trPr>
          <w:trHeight w:val="405"/>
        </w:trPr>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60361"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60361" w:rsidRPr="00677534" w:rsidTr="00677534">
        <w:trPr>
          <w:trHeight w:val="405"/>
        </w:trPr>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cs="Arial"/>
              </w:rPr>
            </w:pPr>
            <w:r w:rsidRPr="00677534">
              <w:rPr>
                <w:rFonts w:ascii="Arial" w:hAnsi="Arial" w:cs="Arial"/>
              </w:rPr>
              <w:t>The provider provides a safe environment to prevent and reduce injuries.</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4E7090"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p>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2"/>
                  <w:enabled/>
                  <w:calcOnExit w:val="0"/>
                  <w:textInput/>
                </w:ffData>
              </w:fldChar>
            </w:r>
            <w:r w:rsidR="00160361"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cs="Arial"/>
              </w:rPr>
            </w:pPr>
            <w:r w:rsidRPr="00677534">
              <w:rPr>
                <w:rFonts w:ascii="Arial" w:hAnsi="Arial" w:cs="Arial"/>
              </w:rPr>
              <w:t>Equipment is appropriately sized to prevent choking.  When serving multiple age groups, a policy/procedure is in place to ensure younger children do not have access to materials that are potential choking hazards.</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60361"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rPr>
            </w:pPr>
            <w:r w:rsidRPr="00677534">
              <w:rPr>
                <w:rFonts w:ascii="Arial" w:hAnsi="Arial"/>
              </w:rPr>
              <w:t>Each infant’s bottle and/or pacifier is labeled with the infant’s full name.</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p>
        </w:tc>
      </w:tr>
      <w:tr w:rsidR="00160361" w:rsidRPr="00677534" w:rsidTr="00677534">
        <w:tc>
          <w:tcPr>
            <w:tcW w:w="1750" w:type="dxa"/>
          </w:tcPr>
          <w:p w:rsidR="00160361" w:rsidRPr="00677534" w:rsidRDefault="00811EEB" w:rsidP="00677534">
            <w:pPr>
              <w:keepNext/>
              <w:keepLines/>
              <w:tabs>
                <w:tab w:val="left" w:pos="1440"/>
              </w:tabs>
              <w:spacing w:before="60" w:after="60"/>
              <w:rPr>
                <w:rFonts w:ascii="Arial" w:hAnsi="Arial"/>
              </w:rPr>
            </w:pPr>
            <w:r w:rsidRPr="00677534">
              <w:rPr>
                <w:rFonts w:ascii="Arial" w:hAnsi="Arial"/>
              </w:rPr>
              <w:lastRenderedPageBreak/>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keepNext/>
              <w:keepLines/>
              <w:tabs>
                <w:tab w:val="left" w:pos="1440"/>
              </w:tabs>
              <w:spacing w:before="60" w:after="60"/>
              <w:rPr>
                <w:rFonts w:ascii="Arial" w:hAnsi="Arial"/>
              </w:rPr>
            </w:pPr>
            <w:r w:rsidRPr="00677534">
              <w:rPr>
                <w:rFonts w:ascii="Arial" w:hAnsi="Arial"/>
              </w:rPr>
              <w:t xml:space="preserve">Safe sleeping practices are maintained with infants placed on their backs to sleep unless a physician’s note advises otherwise.  </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rPr>
            </w:pPr>
            <w:r w:rsidRPr="00677534">
              <w:rPr>
                <w:rFonts w:ascii="Arial" w:hAnsi="Arial"/>
              </w:rPr>
              <w:t>Prompt attention is given to diaper changes, soiled clothing, and cleaning of faces and hands.</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rPr>
            </w:pPr>
            <w:r w:rsidRPr="00677534">
              <w:rPr>
                <w:rFonts w:ascii="Arial" w:hAnsi="Arial"/>
              </w:rPr>
              <w:t>Bottles are never placed in cribs or propped at any time.</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cs="Arial"/>
              </w:rPr>
            </w:pPr>
            <w:r w:rsidRPr="00677534">
              <w:rPr>
                <w:rFonts w:ascii="Arial" w:hAnsi="Arial" w:cs="Arial"/>
              </w:rPr>
              <w:t>Bottles are never microwaved.</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60361"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cs="Arial"/>
              </w:rPr>
            </w:pPr>
            <w:r w:rsidRPr="00677534">
              <w:rPr>
                <w:rFonts w:ascii="Arial" w:hAnsi="Arial" w:cs="Arial"/>
              </w:rPr>
              <w:t>Medication in bottles is not appropriate</w:t>
            </w:r>
            <w:r w:rsidR="00625C22">
              <w:rPr>
                <w:rFonts w:ascii="Arial" w:hAnsi="Arial" w:cs="Arial"/>
              </w:rPr>
              <w:t>.</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60361"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7603ED" w:rsidP="007603ED">
            <w:pPr>
              <w:tabs>
                <w:tab w:val="left" w:pos="1440"/>
              </w:tabs>
              <w:spacing w:before="60" w:after="60"/>
              <w:rPr>
                <w:rFonts w:ascii="Arial" w:hAnsi="Arial" w:cs="Arial"/>
              </w:rPr>
            </w:pPr>
            <w:r w:rsidRPr="00677534">
              <w:rPr>
                <w:rFonts w:ascii="Arial" w:hAnsi="Arial" w:cs="Arial"/>
              </w:rPr>
              <w:t>Highchairs are sanitized using the 2 step process before and after each use</w:t>
            </w:r>
            <w:r>
              <w:rPr>
                <w:rFonts w:ascii="Arial" w:hAnsi="Arial" w:cs="Arial"/>
              </w:rPr>
              <w:t xml:space="preserve">. </w:t>
            </w:r>
            <w:r w:rsidR="00897EB7" w:rsidRPr="00677534">
              <w:rPr>
                <w:rFonts w:ascii="Arial" w:hAnsi="Arial" w:cs="Arial"/>
              </w:rPr>
              <w:t xml:space="preserve">Children are appropriately secured in highchairs. </w:t>
            </w:r>
            <w:r w:rsidRPr="007603ED">
              <w:rPr>
                <w:rFonts w:ascii="Arial" w:hAnsi="Arial" w:cs="Arial"/>
              </w:rPr>
              <w:t>Individual feeding utensils are used.</w:t>
            </w:r>
            <w:r w:rsidR="00897EB7" w:rsidRPr="00677534">
              <w:rPr>
                <w:rFonts w:ascii="Arial" w:hAnsi="Arial" w:cs="Arial"/>
              </w:rPr>
              <w:t xml:space="preserve"> </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60361"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cs="Arial"/>
              </w:rPr>
            </w:pPr>
            <w:r w:rsidRPr="00677534">
              <w:rPr>
                <w:rFonts w:ascii="Arial" w:hAnsi="Arial" w:cs="Arial"/>
              </w:rPr>
              <w:t>Bottles are refrigerated immediately upon arrival. The unused portion of the bottle is disposed of at the end of each feeding.</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ED69BD">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rPr>
            </w:pPr>
            <w:r w:rsidRPr="00677534">
              <w:rPr>
                <w:rFonts w:ascii="Arial" w:hAnsi="Arial"/>
              </w:rPr>
              <w:t xml:space="preserve">The provider and children wash their </w:t>
            </w:r>
            <w:r w:rsidR="00DA6D14">
              <w:rPr>
                <w:rFonts w:ascii="Arial" w:hAnsi="Arial" w:cs="Arial"/>
              </w:rPr>
              <w:t>hands</w:t>
            </w:r>
            <w:r w:rsidR="00FC6A85" w:rsidRPr="003438C1">
              <w:rPr>
                <w:rFonts w:ascii="Arial" w:hAnsi="Arial" w:cs="Arial"/>
              </w:rPr>
              <w:t xml:space="preserve"> with running water and soap using appropriate handwashing procedures</w:t>
            </w:r>
            <w:r w:rsidR="00FC6A85" w:rsidRPr="00677534">
              <w:rPr>
                <w:rFonts w:ascii="Arial" w:hAnsi="Arial"/>
              </w:rPr>
              <w:t xml:space="preserve"> </w:t>
            </w:r>
            <w:r w:rsidRPr="00677534">
              <w:rPr>
                <w:rFonts w:ascii="Arial" w:hAnsi="Arial"/>
              </w:rPr>
              <w:t>immediately before and after meals, snacks and food experiences.</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lastRenderedPageBreak/>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A81F30">
            <w:pPr>
              <w:tabs>
                <w:tab w:val="left" w:pos="1440"/>
              </w:tabs>
              <w:spacing w:before="60" w:after="60"/>
              <w:rPr>
                <w:rFonts w:ascii="Arial" w:hAnsi="Arial"/>
              </w:rPr>
            </w:pPr>
            <w:r w:rsidRPr="00677534">
              <w:rPr>
                <w:rFonts w:ascii="Arial" w:hAnsi="Arial"/>
              </w:rPr>
              <w:t>The provider and children wash their hands</w:t>
            </w:r>
            <w:r w:rsidR="00FC6A85">
              <w:rPr>
                <w:rFonts w:ascii="Arial" w:hAnsi="Arial"/>
              </w:rPr>
              <w:t xml:space="preserve"> </w:t>
            </w:r>
            <w:r w:rsidR="00FC6A85" w:rsidRPr="003438C1">
              <w:rPr>
                <w:rFonts w:ascii="Arial" w:hAnsi="Arial" w:cs="Arial"/>
              </w:rPr>
              <w:t>with running water and soap using appropriate handwashing procedures</w:t>
            </w:r>
            <w:r w:rsidR="00FC6A85" w:rsidRPr="00677534">
              <w:rPr>
                <w:rFonts w:ascii="Arial" w:hAnsi="Arial"/>
              </w:rPr>
              <w:t xml:space="preserve"> </w:t>
            </w:r>
            <w:r w:rsidR="00FC6A85">
              <w:rPr>
                <w:rFonts w:ascii="Arial" w:hAnsi="Arial"/>
              </w:rPr>
              <w:t>i</w:t>
            </w:r>
            <w:r w:rsidRPr="00677534">
              <w:rPr>
                <w:rFonts w:ascii="Arial" w:hAnsi="Arial"/>
              </w:rPr>
              <w:t>mmediately after diapering/toileting.</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rPr>
            </w:pPr>
            <w:r w:rsidRPr="00677534">
              <w:rPr>
                <w:rFonts w:ascii="Arial" w:hAnsi="Arial"/>
              </w:rPr>
              <w:t>While diapering the children, the provider will maintain physical contact at all times to prevent children from falling or rolling off the changing table.</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DA6D14" w:rsidP="00677534">
            <w:pPr>
              <w:tabs>
                <w:tab w:val="left" w:pos="1440"/>
              </w:tabs>
              <w:spacing w:before="60" w:after="60"/>
              <w:rPr>
                <w:rFonts w:ascii="Arial" w:hAnsi="Arial"/>
              </w:rPr>
            </w:pPr>
            <w:r w:rsidRPr="00DA6D14">
              <w:rPr>
                <w:rFonts w:ascii="Arial" w:hAnsi="Arial"/>
              </w:rPr>
              <w:t>The diaper changing mat is sanitized using the 2-step process after each individual use. Disinfectant spray and wipes are not acceptable.  The bleach/water bottle must be labeled.</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cs="Arial"/>
              </w:rPr>
            </w:pPr>
            <w:r w:rsidRPr="00677534">
              <w:rPr>
                <w:rFonts w:ascii="Arial" w:hAnsi="Arial" w:cs="Arial"/>
              </w:rPr>
              <w:t>Provider will play gently with the infants, being careful of sudden movements that could injure the head and neck.</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60361"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cs="Arial"/>
              </w:rPr>
            </w:pPr>
            <w:r w:rsidRPr="00677534">
              <w:rPr>
                <w:rFonts w:ascii="Arial" w:hAnsi="Arial" w:cs="Arial"/>
              </w:rPr>
              <w:t xml:space="preserve">The provider and children wash their </w:t>
            </w:r>
            <w:r w:rsidR="00FC6A85">
              <w:rPr>
                <w:rFonts w:ascii="Arial" w:hAnsi="Arial" w:cs="Arial"/>
              </w:rPr>
              <w:t xml:space="preserve">hands </w:t>
            </w:r>
            <w:r w:rsidR="00FC6A85" w:rsidRPr="003438C1">
              <w:rPr>
                <w:rFonts w:ascii="Arial" w:hAnsi="Arial" w:cs="Arial"/>
              </w:rPr>
              <w:t>with running water and soap using appropriate handwashing procedures</w:t>
            </w:r>
            <w:r w:rsidR="00FC6A85" w:rsidRPr="00677534">
              <w:rPr>
                <w:rFonts w:ascii="Arial" w:hAnsi="Arial" w:cs="Arial"/>
              </w:rPr>
              <w:t xml:space="preserve"> </w:t>
            </w:r>
            <w:r w:rsidRPr="00677534">
              <w:rPr>
                <w:rFonts w:ascii="Arial" w:hAnsi="Arial" w:cs="Arial"/>
              </w:rPr>
              <w:t>immediately after nose wiping, coughing and sneezing.</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60361"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cs="Arial"/>
              </w:rPr>
            </w:pPr>
            <w:r w:rsidRPr="00677534">
              <w:rPr>
                <w:rFonts w:ascii="Arial" w:hAnsi="Arial" w:cs="Arial"/>
              </w:rPr>
              <w:t>The provider and children wash their hands</w:t>
            </w:r>
            <w:r w:rsidR="00ED69BD">
              <w:rPr>
                <w:rFonts w:ascii="Arial" w:hAnsi="Arial" w:cs="Arial"/>
              </w:rPr>
              <w:t xml:space="preserve"> </w:t>
            </w:r>
            <w:r w:rsidR="00FC6A85" w:rsidRPr="003438C1">
              <w:rPr>
                <w:rFonts w:ascii="Arial" w:hAnsi="Arial" w:cs="Arial"/>
              </w:rPr>
              <w:t>with running water and soap using appropriate handwashing procedures</w:t>
            </w:r>
            <w:r w:rsidR="00A81F30" w:rsidRPr="00677534">
              <w:rPr>
                <w:rFonts w:ascii="Arial" w:hAnsi="Arial" w:cs="Arial"/>
              </w:rPr>
              <w:t xml:space="preserve"> </w:t>
            </w:r>
            <w:r w:rsidRPr="00677534">
              <w:rPr>
                <w:rFonts w:ascii="Arial" w:hAnsi="Arial" w:cs="Arial"/>
              </w:rPr>
              <w:t>upon entering the program and after outside activities.</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4E7090"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p>
          <w:p w:rsidR="00160361"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2"/>
                  <w:enabled/>
                  <w:calcOnExit w:val="0"/>
                  <w:textInput/>
                </w:ffData>
              </w:fldChar>
            </w:r>
            <w:r w:rsidR="00160361"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lastRenderedPageBreak/>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cs="Arial"/>
              </w:rPr>
            </w:pPr>
            <w:r w:rsidRPr="00677534">
              <w:rPr>
                <w:rFonts w:ascii="Arial" w:hAnsi="Arial" w:cs="Arial"/>
              </w:rPr>
              <w:t>Drinking water is available at all times including outdoors and is offered to children throughout the day.  Water is offered to infants on hot days and when they are on solid food.</w:t>
            </w:r>
          </w:p>
        </w:tc>
      </w:tr>
      <w:tr w:rsidR="00160361" w:rsidRPr="00677534" w:rsidTr="00A23F32">
        <w:trPr>
          <w:trHeight w:val="378"/>
        </w:trPr>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160361"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rPr>
            </w:pPr>
            <w:r w:rsidRPr="00677534">
              <w:rPr>
                <w:rFonts w:ascii="Arial" w:hAnsi="Arial"/>
              </w:rPr>
              <w:t>The provider establishes a relaxed mealtime routine that makes eating pleasant for each child.</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rPr>
            </w:pPr>
            <w:r w:rsidRPr="00677534">
              <w:rPr>
                <w:rFonts w:ascii="Arial" w:hAnsi="Arial"/>
              </w:rPr>
              <w:t>Children are part of the group and are not sitting alone at mealtime.  Children should not walk around with food or drinks.</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rPr>
            </w:pPr>
            <w:r w:rsidRPr="00677534">
              <w:rPr>
                <w:rFonts w:ascii="Arial" w:hAnsi="Arial"/>
              </w:rPr>
              <w:t>When children sit down at the tables, food is ready to be served.  Food and drink are served together during the meal.</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rPr>
            </w:pPr>
            <w:r w:rsidRPr="00677534">
              <w:rPr>
                <w:rFonts w:ascii="Arial" w:hAnsi="Arial"/>
              </w:rPr>
              <w:t>Tables are washed using the 2 step sanitation process before and after meals and snacks.</w:t>
            </w:r>
          </w:p>
        </w:tc>
      </w:tr>
      <w:tr w:rsidR="00160361" w:rsidRPr="00677534" w:rsidTr="00677534">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rPr>
            </w:pPr>
            <w:r w:rsidRPr="00677534">
              <w:rPr>
                <w:rFonts w:ascii="Arial" w:hAnsi="Arial"/>
              </w:rPr>
              <w:t>Mouthed toys are picked up immediately and set aside in a marked container for sanitizing.</w:t>
            </w:r>
          </w:p>
        </w:tc>
      </w:tr>
      <w:tr w:rsidR="00160361" w:rsidRPr="00677534" w:rsidTr="00A23F32">
        <w:trPr>
          <w:trHeight w:val="450"/>
        </w:trPr>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rPr>
            </w:pPr>
            <w:r w:rsidRPr="00677534">
              <w:rPr>
                <w:rFonts w:ascii="Arial" w:hAnsi="Arial"/>
              </w:rPr>
              <w:t>Napkins are provided for all meals and snacks. Children have proper eating utensils.  If a napkin is used as a placemat, an additional napkin is provided for wiping hands and faces.</w:t>
            </w:r>
          </w:p>
        </w:tc>
      </w:tr>
      <w:tr w:rsidR="00160361" w:rsidRPr="00677534" w:rsidTr="00A23F32">
        <w:trPr>
          <w:trHeight w:val="405"/>
        </w:trPr>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p>
        </w:tc>
      </w:tr>
      <w:tr w:rsidR="00160361" w:rsidRPr="00677534" w:rsidTr="00677534">
        <w:tc>
          <w:tcPr>
            <w:tcW w:w="1750" w:type="dxa"/>
          </w:tcPr>
          <w:p w:rsidR="00160361"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160361"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160361" w:rsidRPr="00677534" w:rsidRDefault="00897EB7" w:rsidP="00677534">
            <w:pPr>
              <w:tabs>
                <w:tab w:val="left" w:pos="1440"/>
              </w:tabs>
              <w:spacing w:before="60" w:after="60"/>
              <w:rPr>
                <w:rFonts w:ascii="Arial" w:hAnsi="Arial"/>
              </w:rPr>
            </w:pPr>
            <w:r w:rsidRPr="00677534">
              <w:rPr>
                <w:rFonts w:ascii="Arial" w:hAnsi="Arial"/>
              </w:rPr>
              <w:t xml:space="preserve">Food and allergy lists are posted where they are </w:t>
            </w:r>
            <w:r w:rsidRPr="00677534">
              <w:rPr>
                <w:rFonts w:ascii="Arial" w:hAnsi="Arial"/>
              </w:rPr>
              <w:lastRenderedPageBreak/>
              <w:t>readily visible, confidential and followed. If no known allergies exist, document by writing “NONE”.</w:t>
            </w:r>
          </w:p>
        </w:tc>
      </w:tr>
      <w:tr w:rsidR="00160361" w:rsidRPr="00677534" w:rsidTr="00A23F32">
        <w:trPr>
          <w:trHeight w:val="405"/>
        </w:trPr>
        <w:tc>
          <w:tcPr>
            <w:tcW w:w="1750" w:type="dxa"/>
          </w:tcPr>
          <w:p w:rsidR="00160361" w:rsidRPr="00677534" w:rsidRDefault="00160361" w:rsidP="00677534">
            <w:pPr>
              <w:tabs>
                <w:tab w:val="left" w:pos="1440"/>
              </w:tabs>
              <w:spacing w:before="60" w:after="60"/>
              <w:rPr>
                <w:rFonts w:ascii="Arial" w:hAnsi="Arial"/>
              </w:rPr>
            </w:pPr>
            <w:r w:rsidRPr="00677534">
              <w:rPr>
                <w:rFonts w:ascii="Arial" w:hAnsi="Arial"/>
              </w:rPr>
              <w:lastRenderedPageBreak/>
              <w:t>COMMENT:</w:t>
            </w:r>
          </w:p>
        </w:tc>
        <w:tc>
          <w:tcPr>
            <w:tcW w:w="9266" w:type="dxa"/>
          </w:tcPr>
          <w:p w:rsidR="00160361"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160361"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00160361" w:rsidRPr="00D612EE">
              <w:rPr>
                <w:rFonts w:ascii="Arial" w:hAnsi="Arial"/>
                <w:b/>
                <w:i/>
                <w:noProof/>
              </w:rPr>
              <w:t> </w:t>
            </w:r>
            <w:r w:rsidRPr="00D612EE">
              <w:rPr>
                <w:rFonts w:ascii="Arial" w:hAnsi="Arial"/>
                <w:b/>
                <w:i/>
              </w:rPr>
              <w:fldChar w:fldCharType="end"/>
            </w:r>
          </w:p>
        </w:tc>
      </w:tr>
      <w:tr w:rsidR="00897EB7" w:rsidRPr="00677534" w:rsidTr="00677534">
        <w:tc>
          <w:tcPr>
            <w:tcW w:w="1750" w:type="dxa"/>
          </w:tcPr>
          <w:p w:rsidR="00897EB7"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8"/>
                    <w:listEntry w:val="4"/>
                    <w:listEntry w:val="0"/>
                  </w:ddList>
                </w:ffData>
              </w:fldChar>
            </w:r>
            <w:r w:rsidR="00897EB7"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897EB7" w:rsidRPr="00677534" w:rsidRDefault="00897EB7" w:rsidP="00677534">
            <w:pPr>
              <w:tabs>
                <w:tab w:val="left" w:pos="1440"/>
              </w:tabs>
              <w:spacing w:before="60" w:after="60"/>
              <w:rPr>
                <w:rFonts w:ascii="Arial" w:hAnsi="Arial"/>
              </w:rPr>
            </w:pPr>
            <w:r w:rsidRPr="00677534">
              <w:rPr>
                <w:rFonts w:ascii="Arial" w:hAnsi="Arial"/>
              </w:rPr>
              <w:t>The provider is familiar with and follows the USDA Meal Guidelines.  The provider has meal substitutes/supplements available, if needed.</w:t>
            </w:r>
          </w:p>
        </w:tc>
      </w:tr>
      <w:tr w:rsidR="00897EB7" w:rsidRPr="00677534" w:rsidTr="00A23F32">
        <w:trPr>
          <w:trHeight w:val="441"/>
        </w:trPr>
        <w:tc>
          <w:tcPr>
            <w:tcW w:w="1750" w:type="dxa"/>
          </w:tcPr>
          <w:p w:rsidR="00897EB7" w:rsidRPr="00677534" w:rsidRDefault="00897EB7" w:rsidP="00677534">
            <w:pPr>
              <w:tabs>
                <w:tab w:val="left" w:pos="1440"/>
              </w:tabs>
              <w:spacing w:before="60" w:after="60"/>
              <w:rPr>
                <w:rFonts w:ascii="Arial" w:hAnsi="Arial"/>
              </w:rPr>
            </w:pPr>
            <w:r w:rsidRPr="00677534">
              <w:rPr>
                <w:rFonts w:ascii="Arial" w:hAnsi="Arial"/>
              </w:rPr>
              <w:t>COMMENT:</w:t>
            </w:r>
          </w:p>
        </w:tc>
        <w:tc>
          <w:tcPr>
            <w:tcW w:w="9266" w:type="dxa"/>
          </w:tcPr>
          <w:p w:rsidR="00897EB7"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897EB7"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897EB7" w:rsidRPr="00D612EE">
              <w:rPr>
                <w:rFonts w:ascii="Arial" w:hAnsi="Arial"/>
                <w:b/>
                <w:i/>
                <w:noProof/>
              </w:rPr>
              <w:t> </w:t>
            </w:r>
            <w:r w:rsidR="00897EB7" w:rsidRPr="00D612EE">
              <w:rPr>
                <w:rFonts w:ascii="Arial" w:hAnsi="Arial"/>
                <w:b/>
                <w:i/>
                <w:noProof/>
              </w:rPr>
              <w:t> </w:t>
            </w:r>
            <w:r w:rsidR="00897EB7" w:rsidRPr="00D612EE">
              <w:rPr>
                <w:rFonts w:ascii="Arial" w:hAnsi="Arial"/>
                <w:b/>
                <w:i/>
                <w:noProof/>
              </w:rPr>
              <w:t> </w:t>
            </w:r>
            <w:r w:rsidR="00897EB7" w:rsidRPr="00D612EE">
              <w:rPr>
                <w:rFonts w:ascii="Arial" w:hAnsi="Arial"/>
                <w:b/>
                <w:i/>
                <w:noProof/>
              </w:rPr>
              <w:t> </w:t>
            </w:r>
            <w:r w:rsidR="00897EB7" w:rsidRPr="00D612EE">
              <w:rPr>
                <w:rFonts w:ascii="Arial" w:hAnsi="Arial"/>
                <w:b/>
                <w:i/>
                <w:noProof/>
              </w:rPr>
              <w:t> </w:t>
            </w:r>
            <w:r w:rsidRPr="00D612EE">
              <w:rPr>
                <w:rFonts w:ascii="Arial" w:hAnsi="Arial"/>
                <w:b/>
                <w:i/>
              </w:rPr>
              <w:fldChar w:fldCharType="end"/>
            </w:r>
          </w:p>
        </w:tc>
      </w:tr>
    </w:tbl>
    <w:p w:rsidR="00160361" w:rsidRPr="00A23F32" w:rsidRDefault="00160361" w:rsidP="00C95A8F">
      <w:pPr>
        <w:rPr>
          <w:sz w:val="22"/>
        </w:rPr>
      </w:pPr>
    </w:p>
    <w:p w:rsidR="007E0A1F" w:rsidRPr="00A23F32" w:rsidRDefault="007E0A1F" w:rsidP="00C95A8F">
      <w:pPr>
        <w:rPr>
          <w:sz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7E0A1F" w:rsidRPr="00677534" w:rsidTr="00677534">
        <w:tc>
          <w:tcPr>
            <w:tcW w:w="11016" w:type="dxa"/>
            <w:gridSpan w:val="2"/>
          </w:tcPr>
          <w:p w:rsidR="007E0A1F" w:rsidRPr="00677534" w:rsidRDefault="00AE6016" w:rsidP="00677534">
            <w:pPr>
              <w:keepNext/>
              <w:keepLines/>
              <w:tabs>
                <w:tab w:val="left" w:pos="-1170"/>
              </w:tabs>
              <w:spacing w:before="60" w:after="60"/>
              <w:jc w:val="both"/>
              <w:rPr>
                <w:rFonts w:ascii="Arial" w:hAnsi="Arial"/>
                <w:b/>
              </w:rPr>
            </w:pPr>
            <w:r>
              <w:rPr>
                <w:rFonts w:ascii="Arial" w:hAnsi="Arial"/>
                <w:b/>
              </w:rPr>
              <w:t>24</w:t>
            </w:r>
            <w:r w:rsidR="007E0A1F" w:rsidRPr="00677534">
              <w:rPr>
                <w:rFonts w:ascii="Arial" w:hAnsi="Arial"/>
                <w:b/>
              </w:rPr>
              <w:t xml:space="preserve"> possible</w:t>
            </w:r>
          </w:p>
        </w:tc>
      </w:tr>
      <w:tr w:rsidR="007E0A1F" w:rsidRPr="00677534" w:rsidTr="00677534">
        <w:tc>
          <w:tcPr>
            <w:tcW w:w="11016" w:type="dxa"/>
            <w:gridSpan w:val="2"/>
          </w:tcPr>
          <w:p w:rsidR="007E0A1F" w:rsidRPr="00677534" w:rsidRDefault="007E0A1F" w:rsidP="00677534">
            <w:pPr>
              <w:keepNext/>
              <w:keepLines/>
              <w:spacing w:before="60" w:after="60"/>
              <w:rPr>
                <w:rFonts w:ascii="Arial" w:hAnsi="Arial" w:cs="Arial"/>
              </w:rPr>
            </w:pPr>
            <w:r w:rsidRPr="00677534">
              <w:rPr>
                <w:rFonts w:ascii="Arial" w:hAnsi="Arial" w:cs="Arial"/>
              </w:rPr>
              <w:t>PROFESSIONAL DEVELOPMENT</w:t>
            </w:r>
          </w:p>
        </w:tc>
      </w:tr>
      <w:tr w:rsidR="00AE6016" w:rsidRPr="00677534" w:rsidTr="00677534">
        <w:tc>
          <w:tcPr>
            <w:tcW w:w="1750" w:type="dxa"/>
          </w:tcPr>
          <w:p w:rsidR="00AE6016" w:rsidRPr="00677534" w:rsidRDefault="00811EEB" w:rsidP="00242DAA">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AE6016"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AE6016" w:rsidRPr="00677534" w:rsidRDefault="00AE6016" w:rsidP="00AE6016">
            <w:pPr>
              <w:tabs>
                <w:tab w:val="left" w:pos="1440"/>
              </w:tabs>
              <w:spacing w:before="60" w:after="60"/>
              <w:rPr>
                <w:rFonts w:ascii="Arial" w:hAnsi="Arial" w:cs="Arial"/>
              </w:rPr>
            </w:pPr>
            <w:r>
              <w:rPr>
                <w:rFonts w:ascii="Arial" w:hAnsi="Arial" w:cs="Arial"/>
              </w:rPr>
              <w:t>The provider is familiar with and has a copy of their curriculum book.</w:t>
            </w:r>
          </w:p>
        </w:tc>
      </w:tr>
      <w:tr w:rsidR="00AE6016" w:rsidRPr="00677534" w:rsidTr="00677534">
        <w:tc>
          <w:tcPr>
            <w:tcW w:w="1750" w:type="dxa"/>
          </w:tcPr>
          <w:p w:rsidR="00AE6016" w:rsidRPr="00677534" w:rsidRDefault="00AE6016" w:rsidP="00242DAA">
            <w:pPr>
              <w:tabs>
                <w:tab w:val="left" w:pos="1440"/>
              </w:tabs>
              <w:spacing w:before="60" w:after="60"/>
              <w:rPr>
                <w:rFonts w:ascii="Arial" w:hAnsi="Arial"/>
              </w:rPr>
            </w:pPr>
            <w:r w:rsidRPr="00677534">
              <w:rPr>
                <w:rFonts w:ascii="Arial" w:hAnsi="Arial"/>
              </w:rPr>
              <w:t>COMMENT:</w:t>
            </w:r>
          </w:p>
        </w:tc>
        <w:tc>
          <w:tcPr>
            <w:tcW w:w="9266" w:type="dxa"/>
          </w:tcPr>
          <w:p w:rsidR="00AE6016" w:rsidRPr="00D612EE" w:rsidRDefault="00811EEB" w:rsidP="00242DA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AE6016"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AE6016" w:rsidRPr="00D612EE">
              <w:rPr>
                <w:rFonts w:ascii="Arial" w:hAnsi="Arial"/>
                <w:b/>
                <w:i/>
                <w:noProof/>
              </w:rPr>
              <w:t> </w:t>
            </w:r>
            <w:r w:rsidR="00AE6016" w:rsidRPr="00D612EE">
              <w:rPr>
                <w:rFonts w:ascii="Arial" w:hAnsi="Arial"/>
                <w:b/>
                <w:i/>
                <w:noProof/>
              </w:rPr>
              <w:t> </w:t>
            </w:r>
            <w:r w:rsidR="00AE6016" w:rsidRPr="00D612EE">
              <w:rPr>
                <w:rFonts w:ascii="Arial" w:hAnsi="Arial"/>
                <w:b/>
                <w:i/>
                <w:noProof/>
              </w:rPr>
              <w:t> </w:t>
            </w:r>
            <w:r w:rsidR="00AE6016" w:rsidRPr="00D612EE">
              <w:rPr>
                <w:rFonts w:ascii="Arial" w:hAnsi="Arial"/>
                <w:b/>
                <w:i/>
                <w:noProof/>
              </w:rPr>
              <w:t> </w:t>
            </w:r>
            <w:r w:rsidR="00AE6016"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AE6016"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AE6016" w:rsidRPr="00677534" w:rsidTr="00677534">
        <w:tc>
          <w:tcPr>
            <w:tcW w:w="1750" w:type="dxa"/>
          </w:tcPr>
          <w:p w:rsidR="00AE6016"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AE6016"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AE6016" w:rsidRPr="00677534" w:rsidRDefault="00AE6016" w:rsidP="00677534">
            <w:pPr>
              <w:tabs>
                <w:tab w:val="left" w:pos="1440"/>
              </w:tabs>
              <w:spacing w:before="60" w:after="60"/>
              <w:rPr>
                <w:rFonts w:ascii="Arial" w:hAnsi="Arial" w:cs="Arial"/>
              </w:rPr>
            </w:pPr>
            <w:r w:rsidRPr="00677534">
              <w:rPr>
                <w:rFonts w:ascii="Arial" w:hAnsi="Arial" w:cs="Arial"/>
              </w:rPr>
              <w:t>The provider is familiar</w:t>
            </w:r>
            <w:r w:rsidR="007603ED">
              <w:rPr>
                <w:rFonts w:ascii="Arial" w:hAnsi="Arial" w:cs="Arial"/>
              </w:rPr>
              <w:t xml:space="preserve"> </w:t>
            </w:r>
            <w:r w:rsidR="00E56A39">
              <w:rPr>
                <w:rFonts w:ascii="Arial" w:hAnsi="Arial" w:cs="Arial"/>
              </w:rPr>
              <w:t xml:space="preserve">with </w:t>
            </w:r>
            <w:r w:rsidR="007603ED">
              <w:rPr>
                <w:rFonts w:ascii="Arial" w:hAnsi="Arial" w:cs="Arial"/>
              </w:rPr>
              <w:t xml:space="preserve">and has a </w:t>
            </w:r>
            <w:r w:rsidRPr="00677534">
              <w:rPr>
                <w:rFonts w:ascii="Arial" w:hAnsi="Arial" w:cs="Arial"/>
              </w:rPr>
              <w:t>copy of the</w:t>
            </w:r>
            <w:r w:rsidR="007603ED">
              <w:rPr>
                <w:rFonts w:ascii="Arial" w:hAnsi="Arial" w:cs="Arial"/>
              </w:rPr>
              <w:t xml:space="preserve"> current</w:t>
            </w:r>
            <w:r w:rsidRPr="00677534">
              <w:rPr>
                <w:rFonts w:ascii="Arial" w:hAnsi="Arial" w:cs="Arial"/>
              </w:rPr>
              <w:t xml:space="preserve"> Florida Learn</w:t>
            </w:r>
            <w:r w:rsidR="007603ED">
              <w:rPr>
                <w:rFonts w:ascii="Arial" w:hAnsi="Arial" w:cs="Arial"/>
              </w:rPr>
              <w:t xml:space="preserve">ing and Developmental Standards </w:t>
            </w:r>
            <w:r w:rsidRPr="00677534">
              <w:rPr>
                <w:rFonts w:ascii="Arial" w:hAnsi="Arial" w:cs="Arial"/>
              </w:rPr>
              <w:t>in the classroom.</w:t>
            </w:r>
          </w:p>
        </w:tc>
      </w:tr>
      <w:tr w:rsidR="00AE6016" w:rsidRPr="00677534" w:rsidTr="00677534">
        <w:tc>
          <w:tcPr>
            <w:tcW w:w="1750" w:type="dxa"/>
          </w:tcPr>
          <w:p w:rsidR="00AE6016" w:rsidRPr="00677534" w:rsidRDefault="00AE6016" w:rsidP="00677534">
            <w:pPr>
              <w:tabs>
                <w:tab w:val="left" w:pos="1440"/>
              </w:tabs>
              <w:spacing w:before="60" w:after="60"/>
              <w:rPr>
                <w:rFonts w:ascii="Arial" w:hAnsi="Arial"/>
              </w:rPr>
            </w:pPr>
            <w:r w:rsidRPr="00677534">
              <w:rPr>
                <w:rFonts w:ascii="Arial" w:hAnsi="Arial"/>
              </w:rPr>
              <w:t>COMMENT:</w:t>
            </w:r>
          </w:p>
        </w:tc>
        <w:tc>
          <w:tcPr>
            <w:tcW w:w="9266" w:type="dxa"/>
          </w:tcPr>
          <w:p w:rsidR="00AE6016" w:rsidRPr="00D612EE" w:rsidRDefault="00811EEB" w:rsidP="00E66DFA">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AE6016"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00E66DFA">
              <w:rPr>
                <w:rFonts w:ascii="Arial" w:hAnsi="Arial"/>
                <w:b/>
                <w:i/>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AE6016"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AE6016" w:rsidRPr="00677534" w:rsidTr="00677534">
        <w:tc>
          <w:tcPr>
            <w:tcW w:w="1750" w:type="dxa"/>
          </w:tcPr>
          <w:p w:rsidR="00AE6016"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6"/>
                    <w:listEntry w:val="3"/>
                    <w:listEntry w:val="0"/>
                  </w:ddList>
                </w:ffData>
              </w:fldChar>
            </w:r>
            <w:r w:rsidR="00AE6016"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AE6016" w:rsidRPr="00677534" w:rsidRDefault="00AE6016" w:rsidP="00677534">
            <w:pPr>
              <w:tabs>
                <w:tab w:val="left" w:pos="1440"/>
              </w:tabs>
              <w:spacing w:before="60" w:after="60"/>
              <w:rPr>
                <w:rFonts w:ascii="Arial" w:hAnsi="Arial" w:cs="Arial"/>
              </w:rPr>
            </w:pPr>
            <w:r w:rsidRPr="00677534">
              <w:rPr>
                <w:rFonts w:ascii="Arial" w:hAnsi="Arial" w:cs="Arial"/>
              </w:rPr>
              <w:t>The provider keeps all personal information about children and families confidential.</w:t>
            </w:r>
          </w:p>
        </w:tc>
      </w:tr>
      <w:tr w:rsidR="00AE6016" w:rsidRPr="00677534" w:rsidTr="00A23F32">
        <w:trPr>
          <w:trHeight w:val="495"/>
        </w:trPr>
        <w:tc>
          <w:tcPr>
            <w:tcW w:w="1750" w:type="dxa"/>
          </w:tcPr>
          <w:p w:rsidR="00AE6016" w:rsidRPr="00677534" w:rsidRDefault="00AE6016" w:rsidP="00677534">
            <w:pPr>
              <w:tabs>
                <w:tab w:val="left" w:pos="1440"/>
              </w:tabs>
              <w:spacing w:before="60" w:after="60"/>
              <w:rPr>
                <w:rFonts w:ascii="Arial" w:hAnsi="Arial"/>
              </w:rPr>
            </w:pPr>
            <w:r w:rsidRPr="00677534">
              <w:rPr>
                <w:rFonts w:ascii="Arial" w:hAnsi="Arial"/>
              </w:rPr>
              <w:t>COMMENT:</w:t>
            </w:r>
          </w:p>
        </w:tc>
        <w:tc>
          <w:tcPr>
            <w:tcW w:w="9266" w:type="dxa"/>
          </w:tcPr>
          <w:p w:rsidR="00AE6016"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AE6016"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AE6016" w:rsidRPr="00D612EE">
              <w:rPr>
                <w:rFonts w:ascii="Arial" w:hAnsi="Arial"/>
                <w:b/>
                <w:i/>
                <w:noProof/>
              </w:rPr>
              <w:t> </w:t>
            </w:r>
            <w:r w:rsidR="00AE6016" w:rsidRPr="00D612EE">
              <w:rPr>
                <w:rFonts w:ascii="Arial" w:hAnsi="Arial"/>
                <w:b/>
                <w:i/>
                <w:noProof/>
              </w:rPr>
              <w:t> </w:t>
            </w:r>
            <w:r w:rsidR="00AE6016" w:rsidRPr="00D612EE">
              <w:rPr>
                <w:rFonts w:ascii="Arial" w:hAnsi="Arial"/>
                <w:b/>
                <w:i/>
                <w:noProof/>
              </w:rPr>
              <w:t> </w:t>
            </w:r>
            <w:r w:rsidR="00AE6016" w:rsidRPr="00D612EE">
              <w:rPr>
                <w:rFonts w:ascii="Arial" w:hAnsi="Arial"/>
                <w:b/>
                <w:i/>
                <w:noProof/>
              </w:rPr>
              <w:t> </w:t>
            </w:r>
            <w:r w:rsidR="00AE6016"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AE6016"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AE6016" w:rsidRPr="00677534" w:rsidTr="00677534">
        <w:trPr>
          <w:trHeight w:val="405"/>
        </w:trPr>
        <w:tc>
          <w:tcPr>
            <w:tcW w:w="1750" w:type="dxa"/>
          </w:tcPr>
          <w:p w:rsidR="00AE6016" w:rsidRPr="00677534" w:rsidRDefault="00811EEB" w:rsidP="00677534">
            <w:pPr>
              <w:tabs>
                <w:tab w:val="left" w:pos="1440"/>
              </w:tabs>
              <w:spacing w:before="60" w:after="60"/>
              <w:rPr>
                <w:rFonts w:ascii="Arial" w:hAnsi="Arial" w:cs="Arial"/>
              </w:rPr>
            </w:pPr>
            <w:r w:rsidRPr="00677534">
              <w:rPr>
                <w:rFonts w:ascii="Arial" w:hAnsi="Arial"/>
              </w:rPr>
              <w:fldChar w:fldCharType="begin">
                <w:ffData>
                  <w:name w:val=""/>
                  <w:enabled/>
                  <w:calcOnExit w:val="0"/>
                  <w:ddList>
                    <w:listEntry w:val="--SELECT ONE--"/>
                    <w:listEntry w:val="6"/>
                    <w:listEntry w:val="3"/>
                    <w:listEntry w:val="0"/>
                  </w:ddList>
                </w:ffData>
              </w:fldChar>
            </w:r>
            <w:r w:rsidR="00AE6016"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AE6016" w:rsidRPr="00677534" w:rsidRDefault="00AE6016" w:rsidP="00677534">
            <w:pPr>
              <w:tabs>
                <w:tab w:val="left" w:pos="1440"/>
              </w:tabs>
              <w:spacing w:before="60" w:after="60"/>
              <w:rPr>
                <w:rFonts w:ascii="Arial" w:hAnsi="Arial" w:cs="Arial"/>
              </w:rPr>
            </w:pPr>
            <w:r w:rsidRPr="00677534">
              <w:rPr>
                <w:rFonts w:ascii="Arial" w:hAnsi="Arial" w:cs="Arial"/>
              </w:rPr>
              <w:t xml:space="preserve">The provider continually evaluates his/her own performance to identify needs for professional growth.  A self evaluation </w:t>
            </w:r>
            <w:r w:rsidRPr="00197E65">
              <w:rPr>
                <w:rFonts w:ascii="Arial" w:hAnsi="Arial" w:cs="Arial"/>
              </w:rPr>
              <w:t>is</w:t>
            </w:r>
            <w:r w:rsidR="00ED69BD" w:rsidRPr="00197E65">
              <w:rPr>
                <w:rFonts w:ascii="Arial" w:hAnsi="Arial" w:cs="Arial"/>
              </w:rPr>
              <w:t xml:space="preserve"> </w:t>
            </w:r>
            <w:r w:rsidR="00A81F30" w:rsidRPr="00197E65">
              <w:rPr>
                <w:rFonts w:ascii="Arial" w:hAnsi="Arial" w:cs="Arial"/>
              </w:rPr>
              <w:t>completed yearly.</w:t>
            </w:r>
            <w:r w:rsidR="00A81F30">
              <w:rPr>
                <w:rFonts w:ascii="Arial" w:hAnsi="Arial" w:cs="Arial"/>
                <w:strike/>
              </w:rPr>
              <w:t xml:space="preserve"> </w:t>
            </w:r>
          </w:p>
        </w:tc>
      </w:tr>
      <w:tr w:rsidR="00AE6016" w:rsidRPr="00677534" w:rsidTr="00A23F32">
        <w:trPr>
          <w:trHeight w:val="405"/>
        </w:trPr>
        <w:tc>
          <w:tcPr>
            <w:tcW w:w="1750" w:type="dxa"/>
          </w:tcPr>
          <w:p w:rsidR="00AE6016" w:rsidRPr="00677534" w:rsidRDefault="00AE6016" w:rsidP="00677534">
            <w:pPr>
              <w:tabs>
                <w:tab w:val="left" w:pos="1440"/>
              </w:tabs>
              <w:spacing w:before="60" w:after="60"/>
              <w:rPr>
                <w:rFonts w:ascii="Arial" w:hAnsi="Arial"/>
              </w:rPr>
            </w:pPr>
            <w:r w:rsidRPr="00677534">
              <w:rPr>
                <w:rFonts w:ascii="Arial" w:hAnsi="Arial"/>
              </w:rPr>
              <w:t>COMMENT:</w:t>
            </w:r>
          </w:p>
        </w:tc>
        <w:tc>
          <w:tcPr>
            <w:tcW w:w="9266" w:type="dxa"/>
          </w:tcPr>
          <w:p w:rsidR="00AE6016"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AE6016"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AE6016" w:rsidRPr="00D612EE">
              <w:rPr>
                <w:rFonts w:ascii="Arial" w:hAnsi="Arial"/>
                <w:b/>
                <w:i/>
                <w:noProof/>
              </w:rPr>
              <w:t> </w:t>
            </w:r>
            <w:r w:rsidR="00AE6016" w:rsidRPr="00D612EE">
              <w:rPr>
                <w:rFonts w:ascii="Arial" w:hAnsi="Arial"/>
                <w:b/>
                <w:i/>
                <w:noProof/>
              </w:rPr>
              <w:t> </w:t>
            </w:r>
            <w:r w:rsidR="00AE6016" w:rsidRPr="00D612EE">
              <w:rPr>
                <w:rFonts w:ascii="Arial" w:hAnsi="Arial"/>
                <w:b/>
                <w:i/>
                <w:noProof/>
              </w:rPr>
              <w:t> </w:t>
            </w:r>
            <w:r w:rsidR="00AE6016" w:rsidRPr="00D612EE">
              <w:rPr>
                <w:rFonts w:ascii="Arial" w:hAnsi="Arial"/>
                <w:b/>
                <w:i/>
                <w:noProof/>
              </w:rPr>
              <w:t> </w:t>
            </w:r>
            <w:r w:rsidR="00AE6016"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AE6016"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bl>
    <w:p w:rsidR="007E0A1F" w:rsidRPr="00A23F32" w:rsidRDefault="007E0A1F" w:rsidP="00C95A8F">
      <w:pPr>
        <w:rPr>
          <w:sz w:val="22"/>
        </w:rPr>
      </w:pPr>
    </w:p>
    <w:p w:rsidR="007E0A1F" w:rsidRPr="00A23F32" w:rsidRDefault="007E0A1F" w:rsidP="00C95A8F">
      <w:pPr>
        <w:rPr>
          <w:sz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7E0A1F" w:rsidRPr="00677534" w:rsidTr="00677534">
        <w:tc>
          <w:tcPr>
            <w:tcW w:w="11016" w:type="dxa"/>
            <w:gridSpan w:val="2"/>
          </w:tcPr>
          <w:p w:rsidR="007E0A1F" w:rsidRPr="00677534" w:rsidRDefault="007E0A1F" w:rsidP="00677534">
            <w:pPr>
              <w:keepNext/>
              <w:keepLines/>
              <w:tabs>
                <w:tab w:val="left" w:pos="-1170"/>
              </w:tabs>
              <w:spacing w:before="60" w:after="60"/>
              <w:jc w:val="both"/>
              <w:rPr>
                <w:rFonts w:ascii="Arial" w:hAnsi="Arial"/>
                <w:b/>
              </w:rPr>
            </w:pPr>
            <w:r w:rsidRPr="00677534">
              <w:rPr>
                <w:rFonts w:ascii="Arial" w:hAnsi="Arial"/>
                <w:b/>
              </w:rPr>
              <w:lastRenderedPageBreak/>
              <w:t>24 possible</w:t>
            </w:r>
          </w:p>
        </w:tc>
      </w:tr>
      <w:tr w:rsidR="007E0A1F" w:rsidRPr="00677534" w:rsidTr="00677534">
        <w:tc>
          <w:tcPr>
            <w:tcW w:w="11016" w:type="dxa"/>
            <w:gridSpan w:val="2"/>
          </w:tcPr>
          <w:p w:rsidR="007E0A1F" w:rsidRPr="00677534" w:rsidRDefault="007E0A1F" w:rsidP="00677534">
            <w:pPr>
              <w:keepNext/>
              <w:keepLines/>
              <w:spacing w:before="60" w:after="60"/>
              <w:rPr>
                <w:rFonts w:ascii="Arial" w:hAnsi="Arial" w:cs="Arial"/>
              </w:rPr>
            </w:pPr>
            <w:r w:rsidRPr="00677534">
              <w:rPr>
                <w:rFonts w:ascii="Arial" w:hAnsi="Arial" w:cs="Arial"/>
              </w:rPr>
              <w:t>FAMILY INVOLVEMENT</w:t>
            </w:r>
          </w:p>
        </w:tc>
      </w:tr>
      <w:tr w:rsidR="007E0A1F" w:rsidRPr="00677534" w:rsidTr="00677534">
        <w:tc>
          <w:tcPr>
            <w:tcW w:w="1750" w:type="dxa"/>
          </w:tcPr>
          <w:p w:rsidR="007E0A1F" w:rsidRPr="00677534" w:rsidRDefault="00811EEB" w:rsidP="0067753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A0207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7E0A1F" w:rsidRPr="00677534" w:rsidRDefault="000C3568" w:rsidP="00677534">
            <w:pPr>
              <w:tabs>
                <w:tab w:val="left" w:pos="1440"/>
              </w:tabs>
              <w:spacing w:before="60" w:after="60"/>
              <w:rPr>
                <w:rFonts w:ascii="Arial" w:hAnsi="Arial" w:cs="Arial"/>
              </w:rPr>
            </w:pPr>
            <w:r w:rsidRPr="00C96D00">
              <w:rPr>
                <w:rFonts w:ascii="Arial" w:hAnsi="Arial" w:cs="Arial"/>
              </w:rPr>
              <w:t xml:space="preserve">Staff members establish an ongoing verbal/written system for exchanging information about each child with his or her family. Examples include daily </w:t>
            </w:r>
            <w:r>
              <w:rPr>
                <w:rFonts w:ascii="Arial" w:hAnsi="Arial" w:cs="Arial"/>
              </w:rPr>
              <w:t>notes, parent information board,</w:t>
            </w:r>
            <w:r w:rsidRPr="00C96D00">
              <w:rPr>
                <w:rFonts w:ascii="Arial" w:hAnsi="Arial" w:cs="Arial"/>
              </w:rPr>
              <w:t xml:space="preserve"> newsletters</w:t>
            </w:r>
            <w:r>
              <w:rPr>
                <w:rFonts w:ascii="Arial" w:hAnsi="Arial" w:cs="Arial"/>
              </w:rPr>
              <w:t>.</w:t>
            </w:r>
          </w:p>
        </w:tc>
      </w:tr>
      <w:tr w:rsidR="007E0A1F" w:rsidRPr="00677534" w:rsidTr="00677534">
        <w:tc>
          <w:tcPr>
            <w:tcW w:w="1750" w:type="dxa"/>
          </w:tcPr>
          <w:p w:rsidR="007E0A1F" w:rsidRPr="00677534" w:rsidRDefault="007E0A1F" w:rsidP="00677534">
            <w:pPr>
              <w:tabs>
                <w:tab w:val="left" w:pos="1440"/>
              </w:tabs>
              <w:spacing w:before="60" w:after="60"/>
              <w:rPr>
                <w:rFonts w:ascii="Arial" w:hAnsi="Arial"/>
              </w:rPr>
            </w:pPr>
            <w:r w:rsidRPr="00677534">
              <w:rPr>
                <w:rFonts w:ascii="Arial" w:hAnsi="Arial"/>
              </w:rPr>
              <w:t>COMMENT:</w:t>
            </w:r>
          </w:p>
        </w:tc>
        <w:tc>
          <w:tcPr>
            <w:tcW w:w="9266" w:type="dxa"/>
          </w:tcPr>
          <w:p w:rsidR="007E0A1F"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7E0A1F"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7E0A1F"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7E0A1F" w:rsidRPr="00677534" w:rsidTr="00677534">
        <w:tc>
          <w:tcPr>
            <w:tcW w:w="1750" w:type="dxa"/>
          </w:tcPr>
          <w:p w:rsidR="007E0A1F"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7E0A1F"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7E0A1F" w:rsidRPr="00677534" w:rsidRDefault="007F5F1B" w:rsidP="00677534">
            <w:pPr>
              <w:tabs>
                <w:tab w:val="left" w:pos="1440"/>
              </w:tabs>
              <w:spacing w:before="60" w:after="60"/>
              <w:rPr>
                <w:rFonts w:ascii="Arial" w:hAnsi="Arial" w:cs="Arial"/>
              </w:rPr>
            </w:pPr>
            <w:r w:rsidRPr="00677534">
              <w:rPr>
                <w:rFonts w:ascii="Arial" w:hAnsi="Arial" w:cs="Arial"/>
              </w:rPr>
              <w:t>The provider greets family members personally each day and speaks positively about children and their families.</w:t>
            </w:r>
          </w:p>
        </w:tc>
      </w:tr>
      <w:tr w:rsidR="007E0A1F" w:rsidRPr="00677534" w:rsidTr="00677534">
        <w:trPr>
          <w:trHeight w:val="405"/>
        </w:trPr>
        <w:tc>
          <w:tcPr>
            <w:tcW w:w="1750" w:type="dxa"/>
          </w:tcPr>
          <w:p w:rsidR="007E0A1F" w:rsidRPr="00677534" w:rsidRDefault="007E0A1F" w:rsidP="00677534">
            <w:pPr>
              <w:tabs>
                <w:tab w:val="left" w:pos="1440"/>
              </w:tabs>
              <w:spacing w:before="60" w:after="60"/>
              <w:rPr>
                <w:rFonts w:ascii="Arial" w:hAnsi="Arial"/>
              </w:rPr>
            </w:pPr>
            <w:r w:rsidRPr="00677534">
              <w:rPr>
                <w:rFonts w:ascii="Arial" w:hAnsi="Arial"/>
              </w:rPr>
              <w:t>COMMENT:</w:t>
            </w:r>
          </w:p>
        </w:tc>
        <w:tc>
          <w:tcPr>
            <w:tcW w:w="9266" w:type="dxa"/>
          </w:tcPr>
          <w:p w:rsidR="007E0A1F"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7E0A1F"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7E0A1F"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7E0A1F" w:rsidRPr="00677534" w:rsidTr="00677534">
        <w:trPr>
          <w:trHeight w:val="405"/>
        </w:trPr>
        <w:tc>
          <w:tcPr>
            <w:tcW w:w="1750" w:type="dxa"/>
          </w:tcPr>
          <w:p w:rsidR="007E0A1F" w:rsidRPr="00677534" w:rsidRDefault="00811EEB" w:rsidP="00677534">
            <w:pPr>
              <w:tabs>
                <w:tab w:val="left" w:pos="1440"/>
              </w:tabs>
              <w:spacing w:before="60" w:after="60"/>
              <w:rPr>
                <w:rFonts w:ascii="Arial" w:hAnsi="Arial" w:cs="Arial"/>
              </w:rPr>
            </w:pPr>
            <w:r w:rsidRPr="00677534">
              <w:rPr>
                <w:rFonts w:ascii="Arial" w:hAnsi="Arial"/>
              </w:rPr>
              <w:fldChar w:fldCharType="begin">
                <w:ffData>
                  <w:name w:val=""/>
                  <w:enabled/>
                  <w:calcOnExit w:val="0"/>
                  <w:ddList>
                    <w:listEntry w:val="--SELECT ONE--"/>
                    <w:listEntry w:val="4"/>
                    <w:listEntry w:val="2"/>
                    <w:listEntry w:val="0"/>
                  </w:ddList>
                </w:ffData>
              </w:fldChar>
            </w:r>
            <w:r w:rsidR="007E0A1F"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7E0A1F" w:rsidRPr="00677534" w:rsidRDefault="007F5F1B" w:rsidP="00677534">
            <w:pPr>
              <w:tabs>
                <w:tab w:val="left" w:pos="1440"/>
              </w:tabs>
              <w:spacing w:before="60" w:after="60"/>
              <w:rPr>
                <w:rFonts w:ascii="Arial" w:hAnsi="Arial" w:cs="Arial"/>
              </w:rPr>
            </w:pPr>
            <w:r w:rsidRPr="00677534">
              <w:rPr>
                <w:rFonts w:ascii="Arial" w:hAnsi="Arial" w:cs="Arial"/>
              </w:rPr>
              <w:t>The provider involves every parent by seeking information about each family’s traditions and uses this information in responding to the children and in planning activities.  (Interview)</w:t>
            </w:r>
          </w:p>
        </w:tc>
      </w:tr>
      <w:tr w:rsidR="007E0A1F" w:rsidRPr="00677534" w:rsidTr="00677534">
        <w:tc>
          <w:tcPr>
            <w:tcW w:w="1750" w:type="dxa"/>
          </w:tcPr>
          <w:p w:rsidR="007E0A1F" w:rsidRPr="00677534" w:rsidRDefault="007E0A1F" w:rsidP="00677534">
            <w:pPr>
              <w:tabs>
                <w:tab w:val="left" w:pos="1440"/>
              </w:tabs>
              <w:spacing w:before="60" w:after="60"/>
              <w:rPr>
                <w:rFonts w:ascii="Arial" w:hAnsi="Arial"/>
              </w:rPr>
            </w:pPr>
            <w:r w:rsidRPr="00677534">
              <w:rPr>
                <w:rFonts w:ascii="Arial" w:hAnsi="Arial"/>
              </w:rPr>
              <w:t>COMMENT:</w:t>
            </w:r>
          </w:p>
        </w:tc>
        <w:tc>
          <w:tcPr>
            <w:tcW w:w="9266" w:type="dxa"/>
          </w:tcPr>
          <w:p w:rsidR="007E0A1F"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7E0A1F"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7E0A1F"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7E0A1F" w:rsidRPr="00677534" w:rsidTr="00677534">
        <w:tc>
          <w:tcPr>
            <w:tcW w:w="1750" w:type="dxa"/>
          </w:tcPr>
          <w:p w:rsidR="007E0A1F"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7E0A1F"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7E0A1F" w:rsidRPr="00677534" w:rsidRDefault="007F5F1B" w:rsidP="00677534">
            <w:pPr>
              <w:tabs>
                <w:tab w:val="left" w:pos="1440"/>
              </w:tabs>
              <w:spacing w:before="60" w:after="60"/>
              <w:rPr>
                <w:rFonts w:ascii="Arial" w:hAnsi="Arial" w:cs="Arial"/>
              </w:rPr>
            </w:pPr>
            <w:r w:rsidRPr="00677534">
              <w:rPr>
                <w:rFonts w:ascii="Arial" w:hAnsi="Arial" w:cs="Arial"/>
              </w:rPr>
              <w:t>Children and parents are oriented to the program at time of enrollment.  (Written documentation required.)</w:t>
            </w:r>
          </w:p>
        </w:tc>
      </w:tr>
      <w:tr w:rsidR="007E0A1F" w:rsidRPr="00677534" w:rsidTr="00677534">
        <w:tc>
          <w:tcPr>
            <w:tcW w:w="1750" w:type="dxa"/>
          </w:tcPr>
          <w:p w:rsidR="007E0A1F" w:rsidRPr="00677534" w:rsidRDefault="007E0A1F" w:rsidP="00677534">
            <w:pPr>
              <w:tabs>
                <w:tab w:val="left" w:pos="1440"/>
              </w:tabs>
              <w:spacing w:before="60" w:after="60"/>
              <w:rPr>
                <w:rFonts w:ascii="Arial" w:hAnsi="Arial"/>
              </w:rPr>
            </w:pPr>
            <w:r w:rsidRPr="00677534">
              <w:rPr>
                <w:rFonts w:ascii="Arial" w:hAnsi="Arial"/>
              </w:rPr>
              <w:t>COMMENT:</w:t>
            </w:r>
          </w:p>
        </w:tc>
        <w:tc>
          <w:tcPr>
            <w:tcW w:w="9266" w:type="dxa"/>
          </w:tcPr>
          <w:p w:rsidR="007E0A1F"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7E0A1F"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7E0A1F"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7E0A1F" w:rsidRPr="00677534" w:rsidTr="00677534">
        <w:tc>
          <w:tcPr>
            <w:tcW w:w="1750" w:type="dxa"/>
          </w:tcPr>
          <w:p w:rsidR="007E0A1F"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7E0A1F"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7E0A1F" w:rsidRPr="00677534" w:rsidRDefault="00A81F30" w:rsidP="00A81F30">
            <w:pPr>
              <w:tabs>
                <w:tab w:val="left" w:pos="1440"/>
              </w:tabs>
              <w:spacing w:before="60" w:after="60"/>
              <w:rPr>
                <w:rFonts w:ascii="Arial" w:hAnsi="Arial" w:cs="Arial"/>
              </w:rPr>
            </w:pPr>
            <w:r w:rsidRPr="00225273">
              <w:rPr>
                <w:rFonts w:ascii="Arial" w:hAnsi="Arial" w:cs="Arial"/>
              </w:rPr>
              <w:t>Intentional, scheduled</w:t>
            </w:r>
            <w:r>
              <w:rPr>
                <w:rFonts w:ascii="Arial" w:hAnsi="Arial" w:cs="Arial"/>
                <w:i/>
              </w:rPr>
              <w:t xml:space="preserve"> </w:t>
            </w:r>
            <w:r>
              <w:rPr>
                <w:rFonts w:ascii="Arial" w:hAnsi="Arial" w:cs="Arial"/>
              </w:rPr>
              <w:t>p</w:t>
            </w:r>
            <w:r w:rsidR="007F5F1B" w:rsidRPr="00677534">
              <w:rPr>
                <w:rFonts w:ascii="Arial" w:hAnsi="Arial" w:cs="Arial"/>
              </w:rPr>
              <w:t>arent conferences ar</w:t>
            </w:r>
            <w:r>
              <w:rPr>
                <w:rFonts w:ascii="Arial" w:hAnsi="Arial" w:cs="Arial"/>
              </w:rPr>
              <w:t xml:space="preserve">e held at least twice each year </w:t>
            </w:r>
            <w:r w:rsidRPr="00225273">
              <w:rPr>
                <w:rFonts w:ascii="Arial" w:hAnsi="Arial" w:cs="Arial"/>
              </w:rPr>
              <w:t>for each</w:t>
            </w:r>
            <w:r w:rsidR="007F5F1B" w:rsidRPr="00225273">
              <w:rPr>
                <w:rFonts w:ascii="Arial" w:hAnsi="Arial" w:cs="Arial"/>
              </w:rPr>
              <w:t xml:space="preserve"> </w:t>
            </w:r>
            <w:r w:rsidRPr="00225273">
              <w:rPr>
                <w:rFonts w:ascii="Arial" w:hAnsi="Arial" w:cs="Arial"/>
              </w:rPr>
              <w:t>child.</w:t>
            </w:r>
            <w:r>
              <w:rPr>
                <w:rFonts w:ascii="Arial" w:hAnsi="Arial" w:cs="Arial"/>
              </w:rPr>
              <w:t xml:space="preserve"> </w:t>
            </w:r>
            <w:r w:rsidR="007F5F1B" w:rsidRPr="00677534">
              <w:rPr>
                <w:rFonts w:ascii="Arial" w:hAnsi="Arial" w:cs="Arial"/>
              </w:rPr>
              <w:t xml:space="preserve"> (Written documentation required.)</w:t>
            </w:r>
          </w:p>
        </w:tc>
      </w:tr>
      <w:tr w:rsidR="007E0A1F" w:rsidRPr="00677534" w:rsidTr="00677534">
        <w:tc>
          <w:tcPr>
            <w:tcW w:w="1750" w:type="dxa"/>
          </w:tcPr>
          <w:p w:rsidR="007E0A1F" w:rsidRPr="00677534" w:rsidRDefault="007E0A1F" w:rsidP="00677534">
            <w:pPr>
              <w:tabs>
                <w:tab w:val="left" w:pos="1440"/>
              </w:tabs>
              <w:spacing w:before="60" w:after="60"/>
              <w:rPr>
                <w:rFonts w:ascii="Arial" w:hAnsi="Arial"/>
              </w:rPr>
            </w:pPr>
            <w:r w:rsidRPr="00677534">
              <w:rPr>
                <w:rFonts w:ascii="Arial" w:hAnsi="Arial"/>
              </w:rPr>
              <w:t>COMMENT:</w:t>
            </w:r>
          </w:p>
        </w:tc>
        <w:tc>
          <w:tcPr>
            <w:tcW w:w="9266" w:type="dxa"/>
          </w:tcPr>
          <w:p w:rsidR="007E0A1F"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7E0A1F"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7E0A1F"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r w:rsidR="007E0A1F" w:rsidRPr="00677534" w:rsidTr="00677534">
        <w:tc>
          <w:tcPr>
            <w:tcW w:w="1750" w:type="dxa"/>
          </w:tcPr>
          <w:p w:rsidR="007E0A1F"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7E0A1F"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7E0A1F" w:rsidRPr="00677534" w:rsidRDefault="007F5F1B" w:rsidP="00677534">
            <w:pPr>
              <w:tabs>
                <w:tab w:val="left" w:pos="1440"/>
              </w:tabs>
              <w:spacing w:before="60" w:after="60"/>
              <w:rPr>
                <w:rFonts w:ascii="Arial" w:hAnsi="Arial" w:cs="Arial"/>
              </w:rPr>
            </w:pPr>
            <w:r w:rsidRPr="00677534">
              <w:rPr>
                <w:rFonts w:ascii="Arial" w:hAnsi="Arial" w:cs="Arial"/>
              </w:rPr>
              <w:t>An open door policy is posted for parents.  Parents are given the opportunity to be involved in the program.</w:t>
            </w:r>
          </w:p>
        </w:tc>
      </w:tr>
      <w:tr w:rsidR="007E0A1F" w:rsidRPr="00677534" w:rsidTr="00677534">
        <w:tc>
          <w:tcPr>
            <w:tcW w:w="1750" w:type="dxa"/>
          </w:tcPr>
          <w:p w:rsidR="007E0A1F" w:rsidRPr="00677534" w:rsidRDefault="007E0A1F" w:rsidP="00677534">
            <w:pPr>
              <w:tabs>
                <w:tab w:val="left" w:pos="1440"/>
              </w:tabs>
              <w:spacing w:before="60" w:after="60"/>
              <w:rPr>
                <w:rFonts w:ascii="Arial" w:hAnsi="Arial"/>
              </w:rPr>
            </w:pPr>
            <w:r w:rsidRPr="00677534">
              <w:rPr>
                <w:rFonts w:ascii="Arial" w:hAnsi="Arial"/>
              </w:rPr>
              <w:t>COMMENT:</w:t>
            </w:r>
          </w:p>
        </w:tc>
        <w:tc>
          <w:tcPr>
            <w:tcW w:w="9266" w:type="dxa"/>
          </w:tcPr>
          <w:p w:rsidR="007E0A1F"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7E0A1F"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7E0A1F"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bl>
    <w:p w:rsidR="007E0A1F" w:rsidRDefault="007E0A1F" w:rsidP="00C95A8F"/>
    <w:p w:rsidR="007E0A1F" w:rsidRDefault="007E0A1F" w:rsidP="00C95A8F"/>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7E0A1F" w:rsidRPr="00677534" w:rsidTr="00677534">
        <w:tc>
          <w:tcPr>
            <w:tcW w:w="11016" w:type="dxa"/>
            <w:gridSpan w:val="2"/>
          </w:tcPr>
          <w:p w:rsidR="007E0A1F" w:rsidRPr="00677534" w:rsidRDefault="007E0A1F" w:rsidP="00677534">
            <w:pPr>
              <w:keepNext/>
              <w:keepLines/>
              <w:tabs>
                <w:tab w:val="left" w:pos="-1170"/>
              </w:tabs>
              <w:spacing w:before="60" w:after="60"/>
              <w:jc w:val="both"/>
              <w:rPr>
                <w:rFonts w:ascii="Arial" w:hAnsi="Arial"/>
                <w:b/>
              </w:rPr>
            </w:pPr>
            <w:r w:rsidRPr="00677534">
              <w:rPr>
                <w:rFonts w:ascii="Arial" w:hAnsi="Arial"/>
                <w:b/>
              </w:rPr>
              <w:t>4</w:t>
            </w:r>
            <w:r w:rsidR="007F5F1B" w:rsidRPr="00677534">
              <w:rPr>
                <w:rFonts w:ascii="Arial" w:hAnsi="Arial"/>
                <w:b/>
              </w:rPr>
              <w:t xml:space="preserve"> </w:t>
            </w:r>
            <w:r w:rsidRPr="00677534">
              <w:rPr>
                <w:rFonts w:ascii="Arial" w:hAnsi="Arial"/>
                <w:b/>
              </w:rPr>
              <w:t>possible</w:t>
            </w:r>
          </w:p>
        </w:tc>
      </w:tr>
      <w:tr w:rsidR="007E0A1F" w:rsidRPr="00677534" w:rsidTr="00677534">
        <w:tc>
          <w:tcPr>
            <w:tcW w:w="11016" w:type="dxa"/>
            <w:gridSpan w:val="2"/>
          </w:tcPr>
          <w:p w:rsidR="007E0A1F" w:rsidRPr="00677534" w:rsidRDefault="007E0A1F" w:rsidP="00677534">
            <w:pPr>
              <w:keepNext/>
              <w:keepLines/>
              <w:spacing w:before="60" w:after="60"/>
              <w:rPr>
                <w:rFonts w:ascii="Arial" w:hAnsi="Arial" w:cs="Arial"/>
              </w:rPr>
            </w:pPr>
            <w:r w:rsidRPr="00677534">
              <w:rPr>
                <w:rFonts w:ascii="Arial" w:hAnsi="Arial" w:cs="Arial"/>
              </w:rPr>
              <w:t>CHILD ASSESSMENT</w:t>
            </w:r>
          </w:p>
        </w:tc>
      </w:tr>
      <w:tr w:rsidR="007E0A1F" w:rsidRPr="00677534" w:rsidTr="00677534">
        <w:tc>
          <w:tcPr>
            <w:tcW w:w="1750" w:type="dxa"/>
          </w:tcPr>
          <w:p w:rsidR="007E0A1F" w:rsidRPr="00677534" w:rsidRDefault="00811EEB" w:rsidP="00677534">
            <w:pPr>
              <w:tabs>
                <w:tab w:val="left" w:pos="1440"/>
              </w:tabs>
              <w:spacing w:before="60" w:after="60"/>
              <w:rPr>
                <w:rFonts w:ascii="Arial" w:hAnsi="Arial"/>
              </w:rPr>
            </w:pPr>
            <w:r w:rsidRPr="00677534">
              <w:rPr>
                <w:rFonts w:ascii="Arial" w:hAnsi="Arial"/>
              </w:rPr>
              <w:fldChar w:fldCharType="begin">
                <w:ffData>
                  <w:name w:val=""/>
                  <w:enabled/>
                  <w:calcOnExit w:val="0"/>
                  <w:ddList>
                    <w:listEntry w:val="--SELECT ONE--"/>
                    <w:listEntry w:val="4"/>
                    <w:listEntry w:val="2"/>
                    <w:listEntry w:val="0"/>
                  </w:ddList>
                </w:ffData>
              </w:fldChar>
            </w:r>
            <w:r w:rsidR="007E0A1F" w:rsidRPr="00677534">
              <w:rPr>
                <w:rFonts w:ascii="Arial" w:hAnsi="Arial"/>
              </w:rPr>
              <w:instrText xml:space="preserve"> FORMDROPDOWN </w:instrText>
            </w:r>
            <w:r>
              <w:rPr>
                <w:rFonts w:ascii="Arial" w:hAnsi="Arial"/>
              </w:rPr>
            </w:r>
            <w:r>
              <w:rPr>
                <w:rFonts w:ascii="Arial" w:hAnsi="Arial"/>
              </w:rPr>
              <w:fldChar w:fldCharType="separate"/>
            </w:r>
            <w:r w:rsidRPr="00677534">
              <w:rPr>
                <w:rFonts w:ascii="Arial" w:hAnsi="Arial"/>
              </w:rPr>
              <w:fldChar w:fldCharType="end"/>
            </w:r>
          </w:p>
        </w:tc>
        <w:tc>
          <w:tcPr>
            <w:tcW w:w="9266" w:type="dxa"/>
          </w:tcPr>
          <w:p w:rsidR="007E0A1F" w:rsidRPr="00677534" w:rsidRDefault="007F5F1B" w:rsidP="00677534">
            <w:pPr>
              <w:tabs>
                <w:tab w:val="left" w:pos="1440"/>
              </w:tabs>
              <w:spacing w:before="60" w:after="60"/>
              <w:rPr>
                <w:rFonts w:ascii="Arial" w:hAnsi="Arial" w:cs="Arial"/>
              </w:rPr>
            </w:pPr>
            <w:r w:rsidRPr="00677534">
              <w:rPr>
                <w:rFonts w:ascii="Arial" w:hAnsi="Arial" w:cs="Arial"/>
              </w:rPr>
              <w:t>There is evidence of observation, recording, and evaluation of each child’s growth and development.  Portfolios are available for individual children.</w:t>
            </w:r>
          </w:p>
        </w:tc>
      </w:tr>
      <w:tr w:rsidR="007E0A1F" w:rsidRPr="00677534" w:rsidTr="00677534">
        <w:tc>
          <w:tcPr>
            <w:tcW w:w="1750" w:type="dxa"/>
          </w:tcPr>
          <w:p w:rsidR="007E0A1F" w:rsidRPr="00677534" w:rsidRDefault="007E0A1F" w:rsidP="00677534">
            <w:pPr>
              <w:tabs>
                <w:tab w:val="left" w:pos="1440"/>
              </w:tabs>
              <w:spacing w:before="60" w:after="60"/>
              <w:rPr>
                <w:rFonts w:ascii="Arial" w:hAnsi="Arial"/>
              </w:rPr>
            </w:pPr>
            <w:r w:rsidRPr="00677534">
              <w:rPr>
                <w:rFonts w:ascii="Arial" w:hAnsi="Arial"/>
              </w:rPr>
              <w:t>COMMENT:</w:t>
            </w:r>
          </w:p>
        </w:tc>
        <w:tc>
          <w:tcPr>
            <w:tcW w:w="9266" w:type="dxa"/>
          </w:tcPr>
          <w:p w:rsidR="007E0A1F" w:rsidRPr="00D612EE" w:rsidRDefault="00811EEB" w:rsidP="00677534">
            <w:pPr>
              <w:tabs>
                <w:tab w:val="left" w:pos="1440"/>
              </w:tabs>
              <w:spacing w:before="60" w:after="60"/>
              <w:rPr>
                <w:rFonts w:ascii="Arial" w:hAnsi="Arial"/>
                <w:b/>
                <w:i/>
              </w:rPr>
            </w:pPr>
            <w:r w:rsidRPr="00D612EE">
              <w:rPr>
                <w:rFonts w:ascii="Arial" w:hAnsi="Arial"/>
                <w:b/>
                <w:i/>
              </w:rPr>
              <w:fldChar w:fldCharType="begin">
                <w:ffData>
                  <w:name w:val="Text13"/>
                  <w:enabled/>
                  <w:calcOnExit w:val="0"/>
                  <w:textInput>
                    <w:maxLength w:val="205"/>
                  </w:textInput>
                </w:ffData>
              </w:fldChar>
            </w:r>
            <w:r w:rsidR="007E0A1F" w:rsidRPr="00D612EE">
              <w:rPr>
                <w:rFonts w:ascii="Arial" w:hAnsi="Arial"/>
                <w:b/>
                <w:i/>
              </w:rPr>
              <w:instrText xml:space="preserve"> FORMTEXT </w:instrText>
            </w:r>
            <w:r w:rsidRPr="00D612EE">
              <w:rPr>
                <w:rFonts w:ascii="Arial" w:hAnsi="Arial"/>
                <w:b/>
                <w:i/>
              </w:rPr>
            </w:r>
            <w:r w:rsidRPr="00D612EE">
              <w:rPr>
                <w:rFonts w:ascii="Arial" w:hAnsi="Arial"/>
                <w:b/>
                <w:i/>
              </w:rPr>
              <w:fldChar w:fldCharType="separate"/>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007E0A1F" w:rsidRPr="00D612EE">
              <w:rPr>
                <w:rFonts w:ascii="Arial" w:hAnsi="Arial"/>
                <w:b/>
                <w:i/>
                <w:noProof/>
              </w:rPr>
              <w:t> </w:t>
            </w:r>
            <w:r w:rsidRPr="00D612EE">
              <w:rPr>
                <w:rFonts w:ascii="Arial" w:hAnsi="Arial"/>
                <w:b/>
                <w:i/>
              </w:rPr>
              <w:fldChar w:fldCharType="end"/>
            </w:r>
            <w:r w:rsidRPr="00D612EE">
              <w:rPr>
                <w:rFonts w:ascii="Arial" w:hAnsi="Arial"/>
                <w:b/>
                <w:i/>
              </w:rPr>
              <w:fldChar w:fldCharType="begin">
                <w:ffData>
                  <w:name w:val="Text12"/>
                  <w:enabled/>
                  <w:calcOnExit w:val="0"/>
                  <w:textInput/>
                </w:ffData>
              </w:fldChar>
            </w:r>
            <w:r w:rsidR="007E0A1F" w:rsidRPr="00D612EE">
              <w:rPr>
                <w:rFonts w:ascii="Arial" w:hAnsi="Arial"/>
                <w:b/>
                <w:i/>
              </w:rPr>
              <w:instrText xml:space="preserve"> FORMTEXT </w:instrText>
            </w:r>
            <w:r>
              <w:rPr>
                <w:rFonts w:ascii="Arial" w:hAnsi="Arial"/>
                <w:b/>
                <w:i/>
              </w:rPr>
            </w:r>
            <w:r>
              <w:rPr>
                <w:rFonts w:ascii="Arial" w:hAnsi="Arial"/>
                <w:b/>
                <w:i/>
              </w:rPr>
              <w:fldChar w:fldCharType="separate"/>
            </w:r>
            <w:r w:rsidRPr="00D612EE">
              <w:rPr>
                <w:rFonts w:ascii="Arial" w:hAnsi="Arial"/>
                <w:b/>
                <w:i/>
              </w:rPr>
              <w:fldChar w:fldCharType="end"/>
            </w:r>
          </w:p>
        </w:tc>
      </w:tr>
    </w:tbl>
    <w:p w:rsidR="007E0A1F" w:rsidRPr="00C95A8F" w:rsidRDefault="007E0A1F" w:rsidP="00C95A8F"/>
    <w:sectPr w:rsidR="007E0A1F" w:rsidRPr="00C95A8F" w:rsidSect="00BF3133">
      <w:footerReference w:type="default" r:id="rId9"/>
      <w:pgSz w:w="12240" w:h="15840" w:code="1"/>
      <w:pgMar w:top="720" w:right="720" w:bottom="720" w:left="720" w:header="0"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547" w:rsidRDefault="00801547">
      <w:r>
        <w:separator/>
      </w:r>
    </w:p>
  </w:endnote>
  <w:endnote w:type="continuationSeparator" w:id="0">
    <w:p w:rsidR="00801547" w:rsidRDefault="0080154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2BC" w:rsidRPr="00975684" w:rsidRDefault="001912BC" w:rsidP="00975684">
    <w:pPr>
      <w:pStyle w:val="Footer"/>
      <w:tabs>
        <w:tab w:val="clear" w:pos="4320"/>
        <w:tab w:val="clear" w:pos="8640"/>
        <w:tab w:val="center" w:pos="5400"/>
        <w:tab w:val="right" w:pos="10800"/>
      </w:tabs>
      <w:rPr>
        <w:szCs w:val="16"/>
      </w:rPr>
    </w:pPr>
    <w:r>
      <w:rPr>
        <w:szCs w:val="16"/>
      </w:rPr>
      <w:t>Revised July 2012</w:t>
    </w:r>
    <w:r>
      <w:rPr>
        <w:szCs w:val="16"/>
      </w:rPr>
      <w:tab/>
    </w:r>
    <w:r w:rsidR="00811EEB">
      <w:rPr>
        <w:rStyle w:val="PageNumber"/>
      </w:rPr>
      <w:fldChar w:fldCharType="begin"/>
    </w:r>
    <w:r>
      <w:rPr>
        <w:rStyle w:val="PageNumber"/>
      </w:rPr>
      <w:instrText xml:space="preserve"> PAGE </w:instrText>
    </w:r>
    <w:r w:rsidR="00811EEB">
      <w:rPr>
        <w:rStyle w:val="PageNumber"/>
      </w:rPr>
      <w:fldChar w:fldCharType="separate"/>
    </w:r>
    <w:r w:rsidR="00E2484C">
      <w:rPr>
        <w:rStyle w:val="PageNumber"/>
        <w:noProof/>
      </w:rPr>
      <w:t>1</w:t>
    </w:r>
    <w:r w:rsidR="00811EEB">
      <w:rPr>
        <w:rStyle w:val="PageNumber"/>
      </w:rPr>
      <w:fldChar w:fldCharType="end"/>
    </w:r>
    <w:r>
      <w:rPr>
        <w:szCs w:val="16"/>
      </w:rPr>
      <w:tab/>
      <w:t>FCCH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547" w:rsidRDefault="00801547">
      <w:r>
        <w:separator/>
      </w:r>
    </w:p>
  </w:footnote>
  <w:footnote w:type="continuationSeparator" w:id="0">
    <w:p w:rsidR="00801547" w:rsidRDefault="00801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9A0"/>
    <w:multiLevelType w:val="hybridMultilevel"/>
    <w:tmpl w:val="BF743DFE"/>
    <w:lvl w:ilvl="0" w:tplc="57C8F1C6">
      <w:numFmt w:val="bullet"/>
      <w:lvlText w:val="●"/>
      <w:lvlJc w:val="left"/>
      <w:pPr>
        <w:tabs>
          <w:tab w:val="num" w:pos="4680"/>
        </w:tabs>
        <w:ind w:left="4680" w:hanging="360"/>
      </w:pPr>
      <w:rPr>
        <w:rFonts w:ascii="Arial" w:hAnsi="Arial" w:hint="default"/>
        <w:b/>
        <w:i w:val="0"/>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B08533A"/>
    <w:multiLevelType w:val="multilevel"/>
    <w:tmpl w:val="36A4A4B0"/>
    <w:lvl w:ilvl="0">
      <w:numFmt w:val="bullet"/>
      <w:lvlText w:val="●"/>
      <w:lvlJc w:val="left"/>
      <w:pPr>
        <w:tabs>
          <w:tab w:val="num" w:pos="5040"/>
        </w:tabs>
        <w:ind w:left="5040" w:hanging="360"/>
      </w:pPr>
      <w:rPr>
        <w:rFonts w:ascii="Arial" w:hAnsi="Arial" w:hint="default"/>
        <w:b/>
        <w:i w:val="0"/>
        <w:sz w:val="18"/>
        <w:szCs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CEC66A5"/>
    <w:multiLevelType w:val="hybridMultilevel"/>
    <w:tmpl w:val="A43C2AB6"/>
    <w:lvl w:ilvl="0" w:tplc="B5BECD1E">
      <w:numFmt w:val="bullet"/>
      <w:lvlText w:val="●"/>
      <w:lvlJc w:val="left"/>
      <w:pPr>
        <w:tabs>
          <w:tab w:val="num" w:pos="1800"/>
        </w:tabs>
        <w:ind w:left="1800" w:hanging="360"/>
      </w:pPr>
      <w:rPr>
        <w:rFonts w:ascii="Arial" w:hAnsi="Arial" w:hint="default"/>
        <w:b/>
        <w:i w:val="0"/>
        <w:sz w:val="18"/>
        <w:szCs w:val="18"/>
      </w:rPr>
    </w:lvl>
    <w:lvl w:ilvl="1" w:tplc="57C8F1C6">
      <w:numFmt w:val="bullet"/>
      <w:lvlText w:val="●"/>
      <w:lvlJc w:val="left"/>
      <w:pPr>
        <w:tabs>
          <w:tab w:val="num" w:pos="1440"/>
        </w:tabs>
        <w:ind w:left="1440" w:hanging="360"/>
      </w:pPr>
      <w:rPr>
        <w:rFonts w:ascii="Arial" w:hAnsi="Arial" w:hint="default"/>
        <w:b/>
        <w:i w:val="0"/>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CD14AD"/>
    <w:multiLevelType w:val="singleLevel"/>
    <w:tmpl w:val="A53EE708"/>
    <w:lvl w:ilvl="0">
      <w:start w:val="1"/>
      <w:numFmt w:val="decimal"/>
      <w:lvlText w:val="%1."/>
      <w:lvlJc w:val="left"/>
      <w:pPr>
        <w:tabs>
          <w:tab w:val="num" w:pos="1440"/>
        </w:tabs>
        <w:ind w:left="1440" w:hanging="360"/>
      </w:pPr>
      <w:rPr>
        <w:rFonts w:hint="default"/>
      </w:rPr>
    </w:lvl>
  </w:abstractNum>
  <w:abstractNum w:abstractNumId="4">
    <w:nsid w:val="2E2C16D7"/>
    <w:multiLevelType w:val="multilevel"/>
    <w:tmpl w:val="2DCC392A"/>
    <w:lvl w:ilvl="0">
      <w:numFmt w:val="bullet"/>
      <w:lvlText w:val="●"/>
      <w:lvlJc w:val="left"/>
      <w:pPr>
        <w:tabs>
          <w:tab w:val="num" w:pos="4680"/>
        </w:tabs>
        <w:ind w:left="4680" w:hanging="360"/>
      </w:pPr>
      <w:rPr>
        <w:rFonts w:ascii="Arial" w:hAnsi="Arial"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C1656D2"/>
    <w:multiLevelType w:val="hybridMultilevel"/>
    <w:tmpl w:val="2DCC392A"/>
    <w:lvl w:ilvl="0" w:tplc="57C8F1C6">
      <w:numFmt w:val="bullet"/>
      <w:lvlText w:val="●"/>
      <w:lvlJc w:val="left"/>
      <w:pPr>
        <w:tabs>
          <w:tab w:val="num" w:pos="4680"/>
        </w:tabs>
        <w:ind w:left="4680" w:hanging="360"/>
      </w:pPr>
      <w:rPr>
        <w:rFonts w:ascii="Arial" w:hAnsi="Arial"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683A69"/>
    <w:multiLevelType w:val="hybridMultilevel"/>
    <w:tmpl w:val="36A4A4B0"/>
    <w:lvl w:ilvl="0" w:tplc="57C8F1C6">
      <w:numFmt w:val="bullet"/>
      <w:lvlText w:val="●"/>
      <w:lvlJc w:val="left"/>
      <w:pPr>
        <w:tabs>
          <w:tab w:val="num" w:pos="5040"/>
        </w:tabs>
        <w:ind w:left="5040" w:hanging="360"/>
      </w:pPr>
      <w:rPr>
        <w:rFonts w:ascii="Arial" w:hAnsi="Arial" w:hint="default"/>
        <w:b/>
        <w:i w:val="0"/>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5DE1319"/>
    <w:multiLevelType w:val="hybridMultilevel"/>
    <w:tmpl w:val="4A783C3A"/>
    <w:lvl w:ilvl="0" w:tplc="CD5000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A94BD6"/>
    <w:multiLevelType w:val="multilevel"/>
    <w:tmpl w:val="536E0B02"/>
    <w:lvl w:ilvl="0">
      <w:numFmt w:val="bullet"/>
      <w:lvlText w:val="●"/>
      <w:lvlJc w:val="left"/>
      <w:pPr>
        <w:tabs>
          <w:tab w:val="num" w:pos="6120"/>
        </w:tabs>
        <w:ind w:left="6120" w:hanging="360"/>
      </w:pPr>
      <w:rPr>
        <w:rFonts w:ascii="Arial" w:hAnsi="Arial" w:hint="default"/>
        <w:b/>
        <w:i w:val="0"/>
        <w:sz w:val="18"/>
        <w:szCs w:val="18"/>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6AD1309A"/>
    <w:multiLevelType w:val="hybridMultilevel"/>
    <w:tmpl w:val="5C581214"/>
    <w:lvl w:ilvl="0" w:tplc="B5BECD1E">
      <w:numFmt w:val="bullet"/>
      <w:lvlText w:val="●"/>
      <w:lvlJc w:val="left"/>
      <w:pPr>
        <w:tabs>
          <w:tab w:val="num" w:pos="1800"/>
        </w:tabs>
        <w:ind w:left="1800" w:hanging="360"/>
      </w:pPr>
      <w:rPr>
        <w:rFonts w:ascii="Arial" w:hAnsi="Arial"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CB2109"/>
    <w:multiLevelType w:val="multilevel"/>
    <w:tmpl w:val="36A4A4B0"/>
    <w:lvl w:ilvl="0">
      <w:numFmt w:val="bullet"/>
      <w:lvlText w:val="●"/>
      <w:lvlJc w:val="left"/>
      <w:pPr>
        <w:tabs>
          <w:tab w:val="num" w:pos="5040"/>
        </w:tabs>
        <w:ind w:left="5040" w:hanging="360"/>
      </w:pPr>
      <w:rPr>
        <w:rFonts w:ascii="Arial" w:hAnsi="Arial" w:hint="default"/>
        <w:b/>
        <w:i w:val="0"/>
        <w:sz w:val="18"/>
        <w:szCs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6DDC5DB8"/>
    <w:multiLevelType w:val="hybridMultilevel"/>
    <w:tmpl w:val="536E0B02"/>
    <w:lvl w:ilvl="0" w:tplc="57C8F1C6">
      <w:numFmt w:val="bullet"/>
      <w:lvlText w:val="●"/>
      <w:lvlJc w:val="left"/>
      <w:pPr>
        <w:tabs>
          <w:tab w:val="num" w:pos="6120"/>
        </w:tabs>
        <w:ind w:left="6120" w:hanging="360"/>
      </w:pPr>
      <w:rPr>
        <w:rFonts w:ascii="Arial" w:hAnsi="Arial" w:hint="default"/>
        <w:b/>
        <w:i w:val="0"/>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757850E5"/>
    <w:multiLevelType w:val="hybridMultilevel"/>
    <w:tmpl w:val="668454FA"/>
    <w:lvl w:ilvl="0" w:tplc="B5BECD1E">
      <w:numFmt w:val="bullet"/>
      <w:lvlText w:val="●"/>
      <w:lvlJc w:val="left"/>
      <w:pPr>
        <w:tabs>
          <w:tab w:val="num" w:pos="1800"/>
        </w:tabs>
        <w:ind w:left="1800" w:hanging="360"/>
      </w:pPr>
      <w:rPr>
        <w:rFonts w:ascii="Arial" w:hAnsi="Arial"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054779"/>
    <w:multiLevelType w:val="multilevel"/>
    <w:tmpl w:val="2DCC392A"/>
    <w:lvl w:ilvl="0">
      <w:numFmt w:val="bullet"/>
      <w:lvlText w:val="●"/>
      <w:lvlJc w:val="left"/>
      <w:pPr>
        <w:tabs>
          <w:tab w:val="num" w:pos="4680"/>
        </w:tabs>
        <w:ind w:left="4680" w:hanging="360"/>
      </w:pPr>
      <w:rPr>
        <w:rFonts w:ascii="Arial" w:hAnsi="Arial"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2"/>
  </w:num>
  <w:num w:numId="6">
    <w:abstractNumId w:val="9"/>
  </w:num>
  <w:num w:numId="7">
    <w:abstractNumId w:val="11"/>
  </w:num>
  <w:num w:numId="8">
    <w:abstractNumId w:val="8"/>
  </w:num>
  <w:num w:numId="9">
    <w:abstractNumId w:val="0"/>
  </w:num>
  <w:num w:numId="10">
    <w:abstractNumId w:val="7"/>
  </w:num>
  <w:num w:numId="11">
    <w:abstractNumId w:val="13"/>
  </w:num>
  <w:num w:numId="12">
    <w:abstractNumId w:val="10"/>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cumentProtection w:edit="forms" w:enforcement="1" w:cryptProviderType="rsaFull" w:cryptAlgorithmClass="hash" w:cryptAlgorithmType="typeAny" w:cryptAlgorithmSid="4" w:cryptSpinCount="100000" w:hash="VZF3YFvEUZ7VSzjodZEGICRMz/8=" w:salt="TpAkmiv3CRO4EJlIxvi0jg=="/>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rsids>
    <w:rsidRoot w:val="00EA4FA2"/>
    <w:rsid w:val="00000DDC"/>
    <w:rsid w:val="00006EB6"/>
    <w:rsid w:val="00017D09"/>
    <w:rsid w:val="000326F7"/>
    <w:rsid w:val="000363DE"/>
    <w:rsid w:val="00042CB7"/>
    <w:rsid w:val="00045CD0"/>
    <w:rsid w:val="00075C81"/>
    <w:rsid w:val="00086CDB"/>
    <w:rsid w:val="000A32DA"/>
    <w:rsid w:val="000A6A66"/>
    <w:rsid w:val="000B14A1"/>
    <w:rsid w:val="000C3568"/>
    <w:rsid w:val="000D5F13"/>
    <w:rsid w:val="000D6138"/>
    <w:rsid w:val="000D705A"/>
    <w:rsid w:val="000E46C0"/>
    <w:rsid w:val="000E5A83"/>
    <w:rsid w:val="00103E76"/>
    <w:rsid w:val="00121D94"/>
    <w:rsid w:val="00141E1F"/>
    <w:rsid w:val="00160361"/>
    <w:rsid w:val="00166C0E"/>
    <w:rsid w:val="00171383"/>
    <w:rsid w:val="0018098E"/>
    <w:rsid w:val="0019112A"/>
    <w:rsid w:val="001912BC"/>
    <w:rsid w:val="00197E65"/>
    <w:rsid w:val="001A31B2"/>
    <w:rsid w:val="001C67D5"/>
    <w:rsid w:val="001E3B4C"/>
    <w:rsid w:val="001F459F"/>
    <w:rsid w:val="002033DC"/>
    <w:rsid w:val="0020581E"/>
    <w:rsid w:val="0022174E"/>
    <w:rsid w:val="00225273"/>
    <w:rsid w:val="00227FF9"/>
    <w:rsid w:val="00237C35"/>
    <w:rsid w:val="0024095A"/>
    <w:rsid w:val="00242DAA"/>
    <w:rsid w:val="00272A98"/>
    <w:rsid w:val="002909B1"/>
    <w:rsid w:val="002B2EA6"/>
    <w:rsid w:val="002B7FBE"/>
    <w:rsid w:val="002C54A6"/>
    <w:rsid w:val="002D76AF"/>
    <w:rsid w:val="002D795A"/>
    <w:rsid w:val="002E31D6"/>
    <w:rsid w:val="00303DEE"/>
    <w:rsid w:val="00320B69"/>
    <w:rsid w:val="0033098F"/>
    <w:rsid w:val="003411C9"/>
    <w:rsid w:val="00343720"/>
    <w:rsid w:val="003438C1"/>
    <w:rsid w:val="00344CF9"/>
    <w:rsid w:val="00363E8D"/>
    <w:rsid w:val="00373257"/>
    <w:rsid w:val="00390696"/>
    <w:rsid w:val="003D1B26"/>
    <w:rsid w:val="003E2033"/>
    <w:rsid w:val="00421EDE"/>
    <w:rsid w:val="004367DC"/>
    <w:rsid w:val="0044607B"/>
    <w:rsid w:val="00446B13"/>
    <w:rsid w:val="0046238E"/>
    <w:rsid w:val="004708B9"/>
    <w:rsid w:val="0049401D"/>
    <w:rsid w:val="004B22E5"/>
    <w:rsid w:val="004D5FDB"/>
    <w:rsid w:val="004E4A4F"/>
    <w:rsid w:val="004E7090"/>
    <w:rsid w:val="004E7294"/>
    <w:rsid w:val="0050799B"/>
    <w:rsid w:val="00514A87"/>
    <w:rsid w:val="00524DA3"/>
    <w:rsid w:val="005342E9"/>
    <w:rsid w:val="0053651D"/>
    <w:rsid w:val="0053660C"/>
    <w:rsid w:val="00556A24"/>
    <w:rsid w:val="005676AE"/>
    <w:rsid w:val="005902EA"/>
    <w:rsid w:val="00592E8C"/>
    <w:rsid w:val="00593D0E"/>
    <w:rsid w:val="005A1A19"/>
    <w:rsid w:val="005B258C"/>
    <w:rsid w:val="005D1017"/>
    <w:rsid w:val="005E66AA"/>
    <w:rsid w:val="005F59E8"/>
    <w:rsid w:val="005F7133"/>
    <w:rsid w:val="00613BE0"/>
    <w:rsid w:val="00615062"/>
    <w:rsid w:val="00625C22"/>
    <w:rsid w:val="006267B1"/>
    <w:rsid w:val="006369D0"/>
    <w:rsid w:val="00637B14"/>
    <w:rsid w:val="006406F6"/>
    <w:rsid w:val="0064796C"/>
    <w:rsid w:val="00654E2A"/>
    <w:rsid w:val="00667234"/>
    <w:rsid w:val="00677534"/>
    <w:rsid w:val="006A7062"/>
    <w:rsid w:val="006B4C79"/>
    <w:rsid w:val="006C2BE2"/>
    <w:rsid w:val="006F36AB"/>
    <w:rsid w:val="00700F49"/>
    <w:rsid w:val="00701765"/>
    <w:rsid w:val="00710E61"/>
    <w:rsid w:val="00733EB9"/>
    <w:rsid w:val="00740CEA"/>
    <w:rsid w:val="007536D5"/>
    <w:rsid w:val="00756145"/>
    <w:rsid w:val="007603ED"/>
    <w:rsid w:val="0076660E"/>
    <w:rsid w:val="00774D30"/>
    <w:rsid w:val="007829D8"/>
    <w:rsid w:val="00790FDC"/>
    <w:rsid w:val="007945C8"/>
    <w:rsid w:val="007A3DAC"/>
    <w:rsid w:val="007B15CB"/>
    <w:rsid w:val="007B6618"/>
    <w:rsid w:val="007C5B7C"/>
    <w:rsid w:val="007D5D49"/>
    <w:rsid w:val="007E0A1F"/>
    <w:rsid w:val="007E2343"/>
    <w:rsid w:val="007E684C"/>
    <w:rsid w:val="007F5F1B"/>
    <w:rsid w:val="00800733"/>
    <w:rsid w:val="00801547"/>
    <w:rsid w:val="008039E3"/>
    <w:rsid w:val="00811EEB"/>
    <w:rsid w:val="00811FEB"/>
    <w:rsid w:val="00816EEB"/>
    <w:rsid w:val="00852823"/>
    <w:rsid w:val="00856E5D"/>
    <w:rsid w:val="0086023A"/>
    <w:rsid w:val="00867B1D"/>
    <w:rsid w:val="00877AB2"/>
    <w:rsid w:val="00897EB7"/>
    <w:rsid w:val="008A2183"/>
    <w:rsid w:val="008A34C3"/>
    <w:rsid w:val="008A4EC0"/>
    <w:rsid w:val="008B7437"/>
    <w:rsid w:val="008C309F"/>
    <w:rsid w:val="008D4FA3"/>
    <w:rsid w:val="008E7078"/>
    <w:rsid w:val="008F5404"/>
    <w:rsid w:val="00916FA8"/>
    <w:rsid w:val="00924064"/>
    <w:rsid w:val="00934BBD"/>
    <w:rsid w:val="00941C0D"/>
    <w:rsid w:val="00950A7D"/>
    <w:rsid w:val="00954345"/>
    <w:rsid w:val="009605D7"/>
    <w:rsid w:val="00960C41"/>
    <w:rsid w:val="00967630"/>
    <w:rsid w:val="00975684"/>
    <w:rsid w:val="00975C7F"/>
    <w:rsid w:val="00985533"/>
    <w:rsid w:val="00985C74"/>
    <w:rsid w:val="00994245"/>
    <w:rsid w:val="009C166C"/>
    <w:rsid w:val="009C77C1"/>
    <w:rsid w:val="009D4703"/>
    <w:rsid w:val="009D7227"/>
    <w:rsid w:val="00A02077"/>
    <w:rsid w:val="00A042EC"/>
    <w:rsid w:val="00A1128F"/>
    <w:rsid w:val="00A16329"/>
    <w:rsid w:val="00A17106"/>
    <w:rsid w:val="00A23F32"/>
    <w:rsid w:val="00A34A38"/>
    <w:rsid w:val="00A44BB6"/>
    <w:rsid w:val="00A46E19"/>
    <w:rsid w:val="00A73484"/>
    <w:rsid w:val="00A805CA"/>
    <w:rsid w:val="00A81F30"/>
    <w:rsid w:val="00AA2041"/>
    <w:rsid w:val="00AA3193"/>
    <w:rsid w:val="00AA4676"/>
    <w:rsid w:val="00AB2A14"/>
    <w:rsid w:val="00AC3BEF"/>
    <w:rsid w:val="00AC7B1C"/>
    <w:rsid w:val="00AD3B17"/>
    <w:rsid w:val="00AE6016"/>
    <w:rsid w:val="00AF2D36"/>
    <w:rsid w:val="00AF482F"/>
    <w:rsid w:val="00B06630"/>
    <w:rsid w:val="00B10C81"/>
    <w:rsid w:val="00B500AB"/>
    <w:rsid w:val="00B5033E"/>
    <w:rsid w:val="00B50CE1"/>
    <w:rsid w:val="00B543D7"/>
    <w:rsid w:val="00B740E9"/>
    <w:rsid w:val="00B8182D"/>
    <w:rsid w:val="00B94580"/>
    <w:rsid w:val="00B9630B"/>
    <w:rsid w:val="00BA6895"/>
    <w:rsid w:val="00BB3B9C"/>
    <w:rsid w:val="00BE45A0"/>
    <w:rsid w:val="00BF3133"/>
    <w:rsid w:val="00BF5E5D"/>
    <w:rsid w:val="00C14831"/>
    <w:rsid w:val="00C26621"/>
    <w:rsid w:val="00C37F22"/>
    <w:rsid w:val="00C403EE"/>
    <w:rsid w:val="00C41269"/>
    <w:rsid w:val="00C4489A"/>
    <w:rsid w:val="00C45528"/>
    <w:rsid w:val="00C60E9B"/>
    <w:rsid w:val="00C82D8B"/>
    <w:rsid w:val="00C90A34"/>
    <w:rsid w:val="00C9497B"/>
    <w:rsid w:val="00C956C0"/>
    <w:rsid w:val="00C95A8F"/>
    <w:rsid w:val="00CA1643"/>
    <w:rsid w:val="00CB70D9"/>
    <w:rsid w:val="00CC1B68"/>
    <w:rsid w:val="00CC276B"/>
    <w:rsid w:val="00CC3514"/>
    <w:rsid w:val="00D033FD"/>
    <w:rsid w:val="00D12C71"/>
    <w:rsid w:val="00D21C42"/>
    <w:rsid w:val="00D3491B"/>
    <w:rsid w:val="00D41770"/>
    <w:rsid w:val="00D43972"/>
    <w:rsid w:val="00D4466C"/>
    <w:rsid w:val="00D44A66"/>
    <w:rsid w:val="00D54FA9"/>
    <w:rsid w:val="00D56206"/>
    <w:rsid w:val="00D612EE"/>
    <w:rsid w:val="00D742CD"/>
    <w:rsid w:val="00D90302"/>
    <w:rsid w:val="00D94C2D"/>
    <w:rsid w:val="00D9543A"/>
    <w:rsid w:val="00D97770"/>
    <w:rsid w:val="00DA6D14"/>
    <w:rsid w:val="00DB065C"/>
    <w:rsid w:val="00DB2056"/>
    <w:rsid w:val="00DB2483"/>
    <w:rsid w:val="00DB2709"/>
    <w:rsid w:val="00DC45C9"/>
    <w:rsid w:val="00DE4430"/>
    <w:rsid w:val="00DF5BF3"/>
    <w:rsid w:val="00E101AB"/>
    <w:rsid w:val="00E23980"/>
    <w:rsid w:val="00E2484C"/>
    <w:rsid w:val="00E268EF"/>
    <w:rsid w:val="00E36EF5"/>
    <w:rsid w:val="00E4521B"/>
    <w:rsid w:val="00E45236"/>
    <w:rsid w:val="00E469FE"/>
    <w:rsid w:val="00E56A39"/>
    <w:rsid w:val="00E57928"/>
    <w:rsid w:val="00E64361"/>
    <w:rsid w:val="00E66DFA"/>
    <w:rsid w:val="00E7331F"/>
    <w:rsid w:val="00E81BD8"/>
    <w:rsid w:val="00E8375D"/>
    <w:rsid w:val="00E90E29"/>
    <w:rsid w:val="00EA4FA2"/>
    <w:rsid w:val="00EA6B2C"/>
    <w:rsid w:val="00EC0526"/>
    <w:rsid w:val="00ED1DB7"/>
    <w:rsid w:val="00ED4648"/>
    <w:rsid w:val="00ED4859"/>
    <w:rsid w:val="00ED69BD"/>
    <w:rsid w:val="00F0072F"/>
    <w:rsid w:val="00F066B0"/>
    <w:rsid w:val="00F1686F"/>
    <w:rsid w:val="00F20C9B"/>
    <w:rsid w:val="00F4249E"/>
    <w:rsid w:val="00F42A5F"/>
    <w:rsid w:val="00F672EF"/>
    <w:rsid w:val="00F678D8"/>
    <w:rsid w:val="00F73C23"/>
    <w:rsid w:val="00F8264F"/>
    <w:rsid w:val="00FA0972"/>
    <w:rsid w:val="00FB7DA8"/>
    <w:rsid w:val="00FC6A85"/>
    <w:rsid w:val="00FC7814"/>
    <w:rsid w:val="00FD196A"/>
    <w:rsid w:val="00FD77A4"/>
    <w:rsid w:val="00FE1A12"/>
    <w:rsid w:val="00FF3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AB2"/>
  </w:style>
  <w:style w:type="paragraph" w:styleId="Heading1">
    <w:name w:val="heading 1"/>
    <w:basedOn w:val="Normal"/>
    <w:next w:val="Normal"/>
    <w:qFormat/>
    <w:rsid w:val="00877AB2"/>
    <w:pPr>
      <w:keepNext/>
      <w:outlineLvl w:val="0"/>
    </w:pPr>
    <w:rPr>
      <w:rFonts w:ascii="Arial" w:hAnsi="Arial"/>
      <w:b/>
      <w:smallCaps/>
      <w:imprint/>
      <w:color w:val="FFFFFF"/>
      <w:sz w:val="18"/>
    </w:rPr>
  </w:style>
  <w:style w:type="paragraph" w:styleId="Heading2">
    <w:name w:val="heading 2"/>
    <w:basedOn w:val="Normal"/>
    <w:next w:val="Normal"/>
    <w:qFormat/>
    <w:rsid w:val="00877AB2"/>
    <w:pPr>
      <w:keepNext/>
      <w:ind w:left="720" w:hanging="72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77AB2"/>
    <w:pPr>
      <w:shd w:val="clear" w:color="auto" w:fill="000080"/>
    </w:pPr>
    <w:rPr>
      <w:rFonts w:ascii="Tahoma" w:hAnsi="Tahoma"/>
    </w:rPr>
  </w:style>
  <w:style w:type="paragraph" w:styleId="BodyTextIndent">
    <w:name w:val="Body Text Indent"/>
    <w:basedOn w:val="Normal"/>
    <w:rsid w:val="00877AB2"/>
    <w:pPr>
      <w:tabs>
        <w:tab w:val="left" w:pos="1440"/>
      </w:tabs>
      <w:ind w:left="1080" w:hanging="1080"/>
    </w:pPr>
    <w:rPr>
      <w:rFonts w:ascii="Arial" w:hAnsi="Arial"/>
      <w:b/>
      <w:sz w:val="22"/>
    </w:rPr>
  </w:style>
  <w:style w:type="paragraph" w:styleId="BodyTextIndent2">
    <w:name w:val="Body Text Indent 2"/>
    <w:basedOn w:val="Normal"/>
    <w:rsid w:val="00877AB2"/>
    <w:pPr>
      <w:tabs>
        <w:tab w:val="left" w:pos="1440"/>
        <w:tab w:val="left" w:pos="1800"/>
      </w:tabs>
      <w:ind w:left="1080" w:hanging="1080"/>
    </w:pPr>
    <w:rPr>
      <w:rFonts w:ascii="Arial" w:hAnsi="Arial"/>
      <w:sz w:val="22"/>
    </w:rPr>
  </w:style>
  <w:style w:type="paragraph" w:styleId="Header">
    <w:name w:val="header"/>
    <w:basedOn w:val="Normal"/>
    <w:rsid w:val="00877AB2"/>
    <w:pPr>
      <w:tabs>
        <w:tab w:val="center" w:pos="4320"/>
        <w:tab w:val="right" w:pos="8640"/>
      </w:tabs>
    </w:pPr>
  </w:style>
  <w:style w:type="paragraph" w:styleId="Footer">
    <w:name w:val="footer"/>
    <w:basedOn w:val="Normal"/>
    <w:rsid w:val="00877AB2"/>
    <w:pPr>
      <w:tabs>
        <w:tab w:val="center" w:pos="4320"/>
        <w:tab w:val="right" w:pos="8640"/>
      </w:tabs>
    </w:pPr>
  </w:style>
  <w:style w:type="character" w:styleId="PageNumber">
    <w:name w:val="page number"/>
    <w:basedOn w:val="DefaultParagraphFont"/>
    <w:rsid w:val="00877AB2"/>
  </w:style>
  <w:style w:type="paragraph" w:styleId="Title">
    <w:name w:val="Title"/>
    <w:basedOn w:val="Normal"/>
    <w:qFormat/>
    <w:rsid w:val="00877AB2"/>
    <w:pPr>
      <w:jc w:val="center"/>
    </w:pPr>
    <w:rPr>
      <w:rFonts w:ascii="Verdana" w:hAnsi="Verdana"/>
      <w:b/>
      <w:sz w:val="36"/>
    </w:rPr>
  </w:style>
  <w:style w:type="paragraph" w:styleId="BodyText">
    <w:name w:val="Body Text"/>
    <w:basedOn w:val="Normal"/>
    <w:rsid w:val="00877AB2"/>
    <w:rPr>
      <w:rFonts w:ascii="Verdana" w:hAnsi="Verdana"/>
      <w:b/>
      <w:sz w:val="24"/>
    </w:rPr>
  </w:style>
  <w:style w:type="paragraph" w:styleId="BodyText2">
    <w:name w:val="Body Text 2"/>
    <w:basedOn w:val="Normal"/>
    <w:rsid w:val="00877AB2"/>
    <w:pPr>
      <w:jc w:val="both"/>
    </w:pPr>
    <w:rPr>
      <w:rFonts w:ascii="Arial" w:hAnsi="Arial"/>
      <w:b/>
      <w:sz w:val="22"/>
    </w:rPr>
  </w:style>
  <w:style w:type="paragraph" w:styleId="BalloonText">
    <w:name w:val="Balloon Text"/>
    <w:basedOn w:val="Normal"/>
    <w:semiHidden/>
    <w:rsid w:val="00B50CE1"/>
    <w:rPr>
      <w:rFonts w:ascii="Tahoma" w:hAnsi="Tahoma" w:cs="Tahoma"/>
      <w:sz w:val="16"/>
      <w:szCs w:val="16"/>
    </w:rPr>
  </w:style>
  <w:style w:type="table" w:styleId="TableGrid">
    <w:name w:val="Table Grid"/>
    <w:basedOn w:val="TableNormal"/>
    <w:rsid w:val="001A3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97E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768AB-6605-4A9A-BA97-70224E8F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3862</Words>
  <Characters>22018</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PASCO COUNTY SCHOOL</vt:lpstr>
    </vt:vector>
  </TitlesOfParts>
  <Company>Youth and Family Alternatives</Company>
  <LinksUpToDate>false</LinksUpToDate>
  <CharactersWithSpaces>25829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PASCO COUNTY SCHOOL</dc:title>
  <dc:creator>Debbie Thomas</dc:creator>
  <cp:lastModifiedBy>greggh</cp:lastModifiedBy>
  <cp:revision>2</cp:revision>
  <cp:lastPrinted>2012-09-07T12:07:00Z</cp:lastPrinted>
  <dcterms:created xsi:type="dcterms:W3CDTF">2012-09-07T12:09:00Z</dcterms:created>
  <dcterms:modified xsi:type="dcterms:W3CDTF">2012-09-07T12:09:00Z</dcterms:modified>
</cp:coreProperties>
</file>